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821" w:rsidRDefault="00C271BC" w:rsidP="00C271BC">
      <w:pPr>
        <w:pStyle w:val="10"/>
        <w:keepNext/>
        <w:keepLines/>
        <w:shd w:val="clear" w:color="auto" w:fill="auto"/>
        <w:spacing w:after="0" w:line="240" w:lineRule="auto"/>
        <w:jc w:val="left"/>
      </w:pPr>
      <w:bookmarkStart w:id="0" w:name="bookmark1"/>
      <w:r>
        <w:rPr>
          <w:noProof/>
          <w:sz w:val="28"/>
          <w:szCs w:val="28"/>
        </w:rPr>
        <w:drawing>
          <wp:inline distT="0" distB="0" distL="0" distR="0" wp14:anchorId="263902EE" wp14:editId="74322439">
            <wp:extent cx="6579763" cy="9458325"/>
            <wp:effectExtent l="0" t="0" r="0" b="0"/>
            <wp:docPr id="1" name="Рисунок 1" descr="F: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370" cy="94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t xml:space="preserve"> </w:t>
      </w:r>
      <w:bookmarkStart w:id="1" w:name="_GoBack"/>
      <w:bookmarkEnd w:id="1"/>
      <w:r w:rsidR="00910D5F" w:rsidRPr="00C271BC">
        <w:rPr>
          <w:b w:val="0"/>
          <w:sz w:val="24"/>
          <w:szCs w:val="24"/>
        </w:rPr>
        <w:t>своевременное выявление динамики и основных тенденций в развитии системы образования в ОУ</w:t>
      </w:r>
      <w:r w:rsidR="00910D5F">
        <w:t>;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36"/>
        </w:tabs>
        <w:spacing w:before="0" w:line="283" w:lineRule="exact"/>
        <w:ind w:left="20" w:right="20" w:firstLine="700"/>
      </w:pPr>
      <w:r>
        <w:t>выявление действующих на качество образования факторов, принятие мер по минимизации действия и устранению отрицательных последствий;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36"/>
        </w:tabs>
        <w:spacing w:before="0" w:line="283" w:lineRule="exact"/>
        <w:ind w:left="20" w:right="20" w:firstLine="700"/>
      </w:pPr>
      <w:r>
        <w:t>формулирование основных стратегических направлений развития системы образования на основе анализа полученных данных.</w:t>
      </w:r>
    </w:p>
    <w:p w:rsidR="00525821" w:rsidRDefault="00910D5F">
      <w:pPr>
        <w:pStyle w:val="26"/>
        <w:shd w:val="clear" w:color="auto" w:fill="auto"/>
        <w:spacing w:before="0" w:line="283" w:lineRule="exact"/>
        <w:ind w:left="20" w:firstLine="700"/>
      </w:pPr>
      <w:r>
        <w:t>Проведение мониторинга ориентируется на основные аспекты качества образования: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26"/>
        </w:tabs>
        <w:spacing w:before="0" w:line="283" w:lineRule="exact"/>
        <w:ind w:left="20" w:firstLine="700"/>
      </w:pPr>
      <w:r>
        <w:t>качество результата;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36"/>
        </w:tabs>
        <w:spacing w:before="0" w:line="278" w:lineRule="exact"/>
        <w:ind w:left="20" w:right="20" w:firstLine="700"/>
      </w:pPr>
      <w:r>
        <w:t>качество условий (</w:t>
      </w:r>
      <w:proofErr w:type="gramStart"/>
      <w:r>
        <w:t>программно-методические</w:t>
      </w:r>
      <w:proofErr w:type="gramEnd"/>
      <w:r>
        <w:t>, материально-технические, кадровые, информационно-технические, организационные и др.);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26"/>
        </w:tabs>
        <w:spacing w:before="0"/>
        <w:ind w:left="20" w:firstLine="700"/>
      </w:pPr>
      <w:r>
        <w:t>качество процессов.</w:t>
      </w:r>
    </w:p>
    <w:p w:rsidR="00525821" w:rsidRDefault="00910D5F">
      <w:pPr>
        <w:pStyle w:val="26"/>
        <w:shd w:val="clear" w:color="auto" w:fill="auto"/>
        <w:spacing w:before="0"/>
        <w:ind w:left="20" w:right="20" w:firstLine="700"/>
      </w:pPr>
      <w:r>
        <w:t>Направления мониторинга определяются, исходя из оцениваемого аспекта качества образования по результатам работы ОУ за предыдущий учебный год, в соответствии с проблемами и задачами на текущий год.</w:t>
      </w:r>
    </w:p>
    <w:p w:rsidR="00525821" w:rsidRDefault="00910D5F">
      <w:pPr>
        <w:pStyle w:val="26"/>
        <w:shd w:val="clear" w:color="auto" w:fill="auto"/>
        <w:spacing w:before="0"/>
        <w:ind w:left="20" w:right="20" w:firstLine="700"/>
      </w:pPr>
      <w:r>
        <w:t xml:space="preserve">Основными принципами оценки качества образования являются объективность, точность, полнота, достаточность, </w:t>
      </w:r>
      <w:proofErr w:type="spellStart"/>
      <w:r>
        <w:t>систематизированность</w:t>
      </w:r>
      <w:proofErr w:type="spellEnd"/>
      <w:r>
        <w:t>, оптимальность обобщения, оперативность (своевременность) и технологичность.</w:t>
      </w:r>
    </w:p>
    <w:p w:rsidR="00525821" w:rsidRDefault="00910D5F">
      <w:pPr>
        <w:pStyle w:val="26"/>
        <w:shd w:val="clear" w:color="auto" w:fill="auto"/>
        <w:spacing w:before="0" w:after="275"/>
        <w:ind w:left="20" w:right="20" w:firstLine="700"/>
      </w:pPr>
      <w:r>
        <w:t>Основными пользователями результатов мониторинга являются администрация и педагогические работники образовательных учреждений, органы управления образованием, учащиеся и их родители, представители общественности и др.</w:t>
      </w:r>
    </w:p>
    <w:p w:rsidR="00525821" w:rsidRDefault="00910D5F">
      <w:pPr>
        <w:pStyle w:val="25"/>
        <w:keepNext/>
        <w:keepLines/>
        <w:numPr>
          <w:ilvl w:val="0"/>
          <w:numId w:val="1"/>
        </w:numPr>
        <w:shd w:val="clear" w:color="auto" w:fill="auto"/>
        <w:tabs>
          <w:tab w:val="left" w:pos="312"/>
        </w:tabs>
        <w:spacing w:before="0" w:after="258" w:line="230" w:lineRule="exact"/>
      </w:pPr>
      <w:bookmarkStart w:id="2" w:name="bookmark2"/>
      <w:r>
        <w:t>Организация и технология мониторинга</w:t>
      </w:r>
      <w:bookmarkEnd w:id="2"/>
    </w:p>
    <w:p w:rsidR="00525821" w:rsidRDefault="00910D5F">
      <w:pPr>
        <w:pStyle w:val="26"/>
        <w:shd w:val="clear" w:color="auto" w:fill="auto"/>
        <w:spacing w:before="0"/>
        <w:ind w:left="20" w:right="20" w:firstLine="700"/>
      </w:pPr>
      <w:r>
        <w:t xml:space="preserve">Организационной основой осуществления процедуры мониторинга является годовой план работы школы, психолого-педагогическое сопровождение, график </w:t>
      </w:r>
      <w:proofErr w:type="spellStart"/>
      <w:r>
        <w:t>внутришкольного</w:t>
      </w:r>
      <w:proofErr w:type="spellEnd"/>
      <w:r>
        <w:t xml:space="preserve"> контроля, которые утверждаются приказом директора ОУ и обязательны для исполнения работниками </w:t>
      </w:r>
      <w:r w:rsidR="0052126D" w:rsidRPr="0052126D">
        <w:rPr>
          <w:bCs/>
          <w:sz w:val="24"/>
          <w:szCs w:val="24"/>
        </w:rPr>
        <w:t xml:space="preserve">МБОУ </w:t>
      </w:r>
      <w:r w:rsidR="00D44C75">
        <w:rPr>
          <w:bCs/>
          <w:sz w:val="24"/>
          <w:szCs w:val="24"/>
        </w:rPr>
        <w:t xml:space="preserve">«СОШ </w:t>
      </w:r>
      <w:proofErr w:type="spellStart"/>
      <w:r w:rsidR="00D44C75">
        <w:rPr>
          <w:bCs/>
          <w:sz w:val="24"/>
          <w:szCs w:val="24"/>
        </w:rPr>
        <w:t>с</w:t>
      </w:r>
      <w:proofErr w:type="gramStart"/>
      <w:r w:rsidR="00D44C75">
        <w:rPr>
          <w:bCs/>
          <w:sz w:val="24"/>
          <w:szCs w:val="24"/>
        </w:rPr>
        <w:t>.Н</w:t>
      </w:r>
      <w:proofErr w:type="gramEnd"/>
      <w:r w:rsidR="00D44C75">
        <w:rPr>
          <w:bCs/>
          <w:sz w:val="24"/>
          <w:szCs w:val="24"/>
        </w:rPr>
        <w:t>евежкино</w:t>
      </w:r>
      <w:proofErr w:type="spellEnd"/>
      <w:r w:rsidR="00D44C75">
        <w:rPr>
          <w:bCs/>
          <w:sz w:val="24"/>
          <w:szCs w:val="24"/>
        </w:rPr>
        <w:t>»</w:t>
      </w:r>
      <w:r w:rsidR="0052126D" w:rsidRPr="0052126D">
        <w:rPr>
          <w:bCs/>
          <w:sz w:val="24"/>
          <w:szCs w:val="24"/>
        </w:rPr>
        <w:t xml:space="preserve"> </w:t>
      </w:r>
      <w:proofErr w:type="spellStart"/>
      <w:r w:rsidR="0052126D" w:rsidRPr="0052126D">
        <w:rPr>
          <w:bCs/>
          <w:sz w:val="24"/>
          <w:szCs w:val="24"/>
        </w:rPr>
        <w:t>Лысогорского</w:t>
      </w:r>
      <w:proofErr w:type="spellEnd"/>
      <w:r w:rsidR="0052126D" w:rsidRPr="0052126D">
        <w:rPr>
          <w:bCs/>
          <w:sz w:val="24"/>
          <w:szCs w:val="24"/>
        </w:rPr>
        <w:t xml:space="preserve"> района Саратовской области</w:t>
      </w:r>
      <w:r>
        <w:t>.</w:t>
      </w:r>
    </w:p>
    <w:p w:rsidR="00525821" w:rsidRDefault="00910D5F">
      <w:pPr>
        <w:pStyle w:val="26"/>
        <w:shd w:val="clear" w:color="auto" w:fill="auto"/>
        <w:spacing w:before="0"/>
        <w:ind w:left="20" w:right="20" w:firstLine="700"/>
      </w:pPr>
      <w:r>
        <w:t xml:space="preserve">Проведение мониторинга требует координации действий администрации ОУ. Администрация </w:t>
      </w:r>
      <w:r w:rsidR="0052126D" w:rsidRPr="0052126D">
        <w:rPr>
          <w:bCs/>
          <w:sz w:val="24"/>
          <w:szCs w:val="24"/>
        </w:rPr>
        <w:t>МБОУ «</w:t>
      </w:r>
      <w:r w:rsidR="00D44C75">
        <w:rPr>
          <w:bCs/>
          <w:sz w:val="24"/>
          <w:szCs w:val="24"/>
        </w:rPr>
        <w:t xml:space="preserve">СОШ </w:t>
      </w:r>
      <w:proofErr w:type="spellStart"/>
      <w:r w:rsidR="00D44C75">
        <w:rPr>
          <w:bCs/>
          <w:sz w:val="24"/>
          <w:szCs w:val="24"/>
        </w:rPr>
        <w:t>с</w:t>
      </w:r>
      <w:proofErr w:type="gramStart"/>
      <w:r w:rsidR="00D44C75">
        <w:rPr>
          <w:bCs/>
          <w:sz w:val="24"/>
          <w:szCs w:val="24"/>
        </w:rPr>
        <w:t>.Н</w:t>
      </w:r>
      <w:proofErr w:type="gramEnd"/>
      <w:r w:rsidR="00D44C75">
        <w:rPr>
          <w:bCs/>
          <w:sz w:val="24"/>
          <w:szCs w:val="24"/>
        </w:rPr>
        <w:t>евежкино</w:t>
      </w:r>
      <w:proofErr w:type="spellEnd"/>
      <w:r w:rsidR="00D44C75">
        <w:rPr>
          <w:bCs/>
          <w:sz w:val="24"/>
          <w:szCs w:val="24"/>
        </w:rPr>
        <w:t>»</w:t>
      </w:r>
      <w:r w:rsidR="0052126D" w:rsidRPr="0052126D">
        <w:rPr>
          <w:bCs/>
          <w:sz w:val="24"/>
          <w:szCs w:val="24"/>
        </w:rPr>
        <w:t xml:space="preserve"> </w:t>
      </w:r>
      <w:proofErr w:type="spellStart"/>
      <w:r w:rsidR="0052126D" w:rsidRPr="0052126D">
        <w:rPr>
          <w:bCs/>
          <w:sz w:val="24"/>
          <w:szCs w:val="24"/>
        </w:rPr>
        <w:t>Лысогорского</w:t>
      </w:r>
      <w:proofErr w:type="spellEnd"/>
      <w:r w:rsidR="0052126D" w:rsidRPr="0052126D">
        <w:rPr>
          <w:bCs/>
          <w:sz w:val="24"/>
          <w:szCs w:val="24"/>
        </w:rPr>
        <w:t xml:space="preserve"> района Саратовской области</w:t>
      </w:r>
      <w:r w:rsidR="00D44C75">
        <w:rPr>
          <w:bCs/>
          <w:sz w:val="24"/>
          <w:szCs w:val="24"/>
        </w:rPr>
        <w:t xml:space="preserve"> </w:t>
      </w:r>
      <w:r>
        <w:t>оказывает содействие в организации мониторинга, проводимого на муниципальном и областном уровнях.</w:t>
      </w:r>
    </w:p>
    <w:p w:rsidR="00525821" w:rsidRDefault="00910D5F">
      <w:pPr>
        <w:pStyle w:val="26"/>
        <w:shd w:val="clear" w:color="auto" w:fill="auto"/>
        <w:spacing w:before="0"/>
        <w:ind w:left="20" w:right="20" w:firstLine="700"/>
      </w:pPr>
      <w:r>
        <w:t xml:space="preserve">Ответственные лица, осуществляющие мониторинг: заместители директора по УВР, ВР, руководители школьных МО, </w:t>
      </w:r>
      <w:r w:rsidR="0052126D">
        <w:t>ответственный за социально-психологическую службу</w:t>
      </w:r>
      <w:r>
        <w:t>.</w:t>
      </w:r>
    </w:p>
    <w:p w:rsidR="00525821" w:rsidRDefault="00910D5F">
      <w:pPr>
        <w:pStyle w:val="26"/>
        <w:shd w:val="clear" w:color="auto" w:fill="auto"/>
        <w:spacing w:before="0"/>
        <w:ind w:left="20" w:right="20" w:firstLine="700"/>
      </w:pPr>
      <w:r>
        <w:t>Проведение мониторинга предполагает широкое использование современных информационных технологий на всех этапах сбора, обработки, хранения и использования информации.</w:t>
      </w:r>
    </w:p>
    <w:p w:rsidR="00525821" w:rsidRDefault="00910D5F">
      <w:pPr>
        <w:pStyle w:val="26"/>
        <w:shd w:val="clear" w:color="auto" w:fill="auto"/>
        <w:spacing w:before="0"/>
        <w:ind w:left="20" w:firstLine="700"/>
      </w:pPr>
      <w:r>
        <w:t>Реализация мониторинга предполагает последовательность следующих действий:</w:t>
      </w:r>
    </w:p>
    <w:p w:rsidR="00525821" w:rsidRDefault="00910D5F">
      <w:pPr>
        <w:pStyle w:val="26"/>
        <w:numPr>
          <w:ilvl w:val="0"/>
          <w:numId w:val="3"/>
        </w:numPr>
        <w:shd w:val="clear" w:color="auto" w:fill="auto"/>
        <w:tabs>
          <w:tab w:val="left" w:pos="1411"/>
        </w:tabs>
        <w:spacing w:before="0"/>
        <w:ind w:left="20" w:firstLine="700"/>
      </w:pPr>
      <w:r>
        <w:t>определение и обоснование объекта мониторинга;</w:t>
      </w:r>
    </w:p>
    <w:p w:rsidR="00525821" w:rsidRDefault="00910D5F">
      <w:pPr>
        <w:pStyle w:val="26"/>
        <w:numPr>
          <w:ilvl w:val="0"/>
          <w:numId w:val="3"/>
        </w:numPr>
        <w:shd w:val="clear" w:color="auto" w:fill="auto"/>
        <w:tabs>
          <w:tab w:val="left" w:pos="1435"/>
        </w:tabs>
        <w:spacing w:before="0"/>
        <w:ind w:left="20" w:firstLine="700"/>
      </w:pPr>
      <w:r>
        <w:t>сбор данных, используемых для мониторинга;</w:t>
      </w:r>
    </w:p>
    <w:p w:rsidR="00525821" w:rsidRDefault="00910D5F">
      <w:pPr>
        <w:pStyle w:val="26"/>
        <w:numPr>
          <w:ilvl w:val="0"/>
          <w:numId w:val="3"/>
        </w:numPr>
        <w:shd w:val="clear" w:color="auto" w:fill="auto"/>
        <w:tabs>
          <w:tab w:val="left" w:pos="1436"/>
        </w:tabs>
        <w:spacing w:before="0"/>
        <w:ind w:left="20" w:right="20" w:firstLine="700"/>
      </w:pPr>
      <w:r>
        <w:t>структурирование баз данных, обеспечивающих хранение и оперативное использование информации;</w:t>
      </w:r>
    </w:p>
    <w:p w:rsidR="00525821" w:rsidRDefault="00910D5F">
      <w:pPr>
        <w:pStyle w:val="26"/>
        <w:numPr>
          <w:ilvl w:val="0"/>
          <w:numId w:val="3"/>
        </w:numPr>
        <w:shd w:val="clear" w:color="auto" w:fill="auto"/>
        <w:tabs>
          <w:tab w:val="left" w:pos="1435"/>
        </w:tabs>
        <w:spacing w:before="0"/>
        <w:ind w:left="20" w:firstLine="700"/>
      </w:pPr>
      <w:r>
        <w:t>обработка полученных данных в ходе мониторинга;</w:t>
      </w:r>
    </w:p>
    <w:p w:rsidR="00525821" w:rsidRDefault="00910D5F">
      <w:pPr>
        <w:pStyle w:val="26"/>
        <w:numPr>
          <w:ilvl w:val="0"/>
          <w:numId w:val="3"/>
        </w:numPr>
        <w:shd w:val="clear" w:color="auto" w:fill="auto"/>
        <w:tabs>
          <w:tab w:val="left" w:pos="1426"/>
        </w:tabs>
        <w:spacing w:before="0"/>
        <w:ind w:left="20" w:firstLine="700"/>
      </w:pPr>
      <w:r>
        <w:t>анализ и интерпретация полученных данных в ходе мониторинга;</w:t>
      </w:r>
    </w:p>
    <w:p w:rsidR="00525821" w:rsidRDefault="00910D5F">
      <w:pPr>
        <w:pStyle w:val="26"/>
        <w:numPr>
          <w:ilvl w:val="0"/>
          <w:numId w:val="3"/>
        </w:numPr>
        <w:shd w:val="clear" w:color="auto" w:fill="auto"/>
        <w:tabs>
          <w:tab w:val="left" w:pos="1430"/>
        </w:tabs>
        <w:spacing w:before="0"/>
        <w:ind w:left="20" w:firstLine="700"/>
      </w:pPr>
      <w:r>
        <w:t>подготовка документов по итогам анализа полученных данных;</w:t>
      </w:r>
    </w:p>
    <w:p w:rsidR="00525821" w:rsidRDefault="00910D5F">
      <w:pPr>
        <w:pStyle w:val="26"/>
        <w:numPr>
          <w:ilvl w:val="0"/>
          <w:numId w:val="3"/>
        </w:numPr>
        <w:shd w:val="clear" w:color="auto" w:fill="auto"/>
        <w:tabs>
          <w:tab w:val="left" w:pos="1426"/>
        </w:tabs>
        <w:spacing w:before="0"/>
        <w:ind w:left="20" w:firstLine="700"/>
      </w:pPr>
      <w:r>
        <w:t>распространение результатов мониторинга среди пользователей мониторинга.</w:t>
      </w:r>
    </w:p>
    <w:p w:rsidR="00525821" w:rsidRDefault="00910D5F">
      <w:pPr>
        <w:pStyle w:val="26"/>
        <w:shd w:val="clear" w:color="auto" w:fill="auto"/>
        <w:spacing w:before="0"/>
        <w:ind w:left="20" w:firstLine="700"/>
      </w:pPr>
      <w:r>
        <w:t xml:space="preserve">Процедура измерения, используемая в рамках мониторинга, направлена </w:t>
      </w:r>
      <w:proofErr w:type="gramStart"/>
      <w:r>
        <w:t>на</w:t>
      </w:r>
      <w:proofErr w:type="gramEnd"/>
    </w:p>
    <w:p w:rsidR="00525821" w:rsidRDefault="00910D5F">
      <w:pPr>
        <w:pStyle w:val="26"/>
        <w:shd w:val="clear" w:color="auto" w:fill="auto"/>
        <w:spacing w:before="0"/>
        <w:ind w:left="20"/>
        <w:jc w:val="left"/>
      </w:pPr>
      <w:r>
        <w:t>установление качественных и количественных характеристик объекта.</w:t>
      </w:r>
    </w:p>
    <w:p w:rsidR="00525821" w:rsidRDefault="00910D5F">
      <w:pPr>
        <w:pStyle w:val="26"/>
        <w:shd w:val="clear" w:color="auto" w:fill="auto"/>
        <w:spacing w:before="0"/>
        <w:ind w:left="20" w:right="20" w:firstLine="700"/>
      </w:pPr>
      <w:r>
        <w:t>В отношении характеристик, которые вообще или практически не поддаются измерению, система количественных оценок дополняется качественными оценками.</w:t>
      </w:r>
    </w:p>
    <w:p w:rsidR="00525821" w:rsidRDefault="00910D5F">
      <w:pPr>
        <w:pStyle w:val="26"/>
        <w:shd w:val="clear" w:color="auto" w:fill="auto"/>
        <w:spacing w:before="0"/>
        <w:ind w:left="20" w:right="20" w:firstLine="700"/>
      </w:pPr>
      <w:r>
        <w:t xml:space="preserve">Основными инструментами, позволяющими дать качественную оценку системе образования, </w:t>
      </w:r>
      <w:proofErr w:type="gramStart"/>
      <w:r>
        <w:t>являются</w:t>
      </w:r>
      <w:proofErr w:type="gramEnd"/>
      <w:r>
        <w:t xml:space="preserve">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 анализ).</w:t>
      </w:r>
    </w:p>
    <w:p w:rsidR="00525821" w:rsidRDefault="00910D5F">
      <w:pPr>
        <w:pStyle w:val="26"/>
        <w:shd w:val="clear" w:color="auto" w:fill="auto"/>
        <w:spacing w:before="0"/>
        <w:ind w:left="20" w:right="20" w:firstLine="700"/>
      </w:pPr>
      <w:r>
        <w:lastRenderedPageBreak/>
        <w:t xml:space="preserve">При оценке качества образования в </w:t>
      </w:r>
      <w:r w:rsidR="0052126D" w:rsidRPr="0052126D">
        <w:rPr>
          <w:bCs/>
          <w:sz w:val="24"/>
          <w:szCs w:val="24"/>
        </w:rPr>
        <w:t>МБОУ «</w:t>
      </w:r>
      <w:r w:rsidR="00D44C75">
        <w:rPr>
          <w:bCs/>
          <w:sz w:val="24"/>
          <w:szCs w:val="24"/>
        </w:rPr>
        <w:t xml:space="preserve">СОШ </w:t>
      </w:r>
      <w:proofErr w:type="spellStart"/>
      <w:r w:rsidR="00D44C75">
        <w:rPr>
          <w:bCs/>
          <w:sz w:val="24"/>
          <w:szCs w:val="24"/>
        </w:rPr>
        <w:t>с</w:t>
      </w:r>
      <w:proofErr w:type="gramStart"/>
      <w:r w:rsidR="00D44C75">
        <w:rPr>
          <w:bCs/>
          <w:sz w:val="24"/>
          <w:szCs w:val="24"/>
        </w:rPr>
        <w:t>.Н</w:t>
      </w:r>
      <w:proofErr w:type="gramEnd"/>
      <w:r w:rsidR="00D44C75">
        <w:rPr>
          <w:bCs/>
          <w:sz w:val="24"/>
          <w:szCs w:val="24"/>
        </w:rPr>
        <w:t>евежкино</w:t>
      </w:r>
      <w:proofErr w:type="spellEnd"/>
      <w:r w:rsidR="00D44C75">
        <w:rPr>
          <w:bCs/>
          <w:sz w:val="24"/>
          <w:szCs w:val="24"/>
        </w:rPr>
        <w:t xml:space="preserve">» </w:t>
      </w:r>
      <w:proofErr w:type="spellStart"/>
      <w:r w:rsidR="0052126D" w:rsidRPr="0052126D">
        <w:rPr>
          <w:bCs/>
          <w:sz w:val="24"/>
          <w:szCs w:val="24"/>
        </w:rPr>
        <w:t>Лысогорского</w:t>
      </w:r>
      <w:proofErr w:type="spellEnd"/>
      <w:r w:rsidR="0052126D" w:rsidRPr="0052126D">
        <w:rPr>
          <w:bCs/>
          <w:sz w:val="24"/>
          <w:szCs w:val="24"/>
        </w:rPr>
        <w:t xml:space="preserve"> района </w:t>
      </w:r>
      <w:r w:rsidR="00D44C75">
        <w:rPr>
          <w:bCs/>
          <w:sz w:val="24"/>
          <w:szCs w:val="24"/>
        </w:rPr>
        <w:t>Саратовской области</w:t>
      </w:r>
      <w:r w:rsidR="0052126D">
        <w:rPr>
          <w:bCs/>
          <w:sz w:val="24"/>
          <w:szCs w:val="24"/>
        </w:rPr>
        <w:t xml:space="preserve"> </w:t>
      </w:r>
      <w:r>
        <w:t>основными методами установления фактических значений показателей являются экспертиза и измерение. Экспертиза - всестороннее изучение состояния образовательных процессов, условий и результатов образовательной деятельности. Измерение - оценка уровня образовательных достижений с помощью контрольных измерительных материалов (традиционных контрольных работ, тестов, анкет и др.), имеющих стандартизированную форму и содержание которых соответствует реализуемым в ОУ образовательным программам.</w:t>
      </w:r>
    </w:p>
    <w:p w:rsidR="00525821" w:rsidRDefault="00910D5F">
      <w:pPr>
        <w:pStyle w:val="26"/>
        <w:shd w:val="clear" w:color="auto" w:fill="auto"/>
        <w:spacing w:before="0" w:line="293" w:lineRule="exact"/>
        <w:ind w:left="40" w:firstLine="680"/>
      </w:pPr>
      <w:r>
        <w:t>К методам проведения мониторинга относятся: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16"/>
        </w:tabs>
        <w:spacing w:before="0" w:line="293" w:lineRule="exact"/>
        <w:ind w:left="40" w:firstLine="680"/>
      </w:pPr>
      <w:r>
        <w:t>экспертное оценивание,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16"/>
        </w:tabs>
        <w:spacing w:before="0" w:line="293" w:lineRule="exact"/>
        <w:ind w:left="40" w:firstLine="680"/>
      </w:pPr>
      <w:r>
        <w:t>тестирование, анкетирование,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26"/>
        </w:tabs>
        <w:spacing w:before="0" w:line="293" w:lineRule="exact"/>
        <w:ind w:left="40" w:firstLine="680"/>
      </w:pPr>
      <w:r>
        <w:t>проведение контрольных и других квалификационных работ,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26"/>
        </w:tabs>
        <w:spacing w:before="0"/>
        <w:ind w:left="40" w:firstLine="680"/>
      </w:pPr>
      <w:r>
        <w:t>статистическая обработка информации и др.</w:t>
      </w:r>
    </w:p>
    <w:p w:rsidR="00525821" w:rsidRDefault="00910D5F">
      <w:pPr>
        <w:pStyle w:val="26"/>
        <w:shd w:val="clear" w:color="auto" w:fill="auto"/>
        <w:spacing w:before="0"/>
        <w:ind w:left="40" w:right="20" w:firstLine="680"/>
      </w:pPr>
      <w:r>
        <w:t>В соответствии с принципом иерархичности построения мониторинга показатели и параметры, заданные на вышестоящем уровне, включаются в систему показателей и параметров мониторинга нижестоящего уровня.</w:t>
      </w:r>
    </w:p>
    <w:p w:rsidR="00525821" w:rsidRDefault="00910D5F">
      <w:pPr>
        <w:pStyle w:val="26"/>
        <w:shd w:val="clear" w:color="auto" w:fill="auto"/>
        <w:spacing w:before="0"/>
        <w:ind w:left="40" w:firstLine="680"/>
      </w:pPr>
      <w:r>
        <w:t xml:space="preserve">К основным направлениям СМКО </w:t>
      </w:r>
      <w:r w:rsidR="0052126D" w:rsidRPr="0052126D">
        <w:rPr>
          <w:bCs/>
          <w:sz w:val="24"/>
          <w:szCs w:val="24"/>
        </w:rPr>
        <w:t>МБОУ «</w:t>
      </w:r>
      <w:r w:rsidR="00D44C75">
        <w:rPr>
          <w:bCs/>
          <w:sz w:val="24"/>
          <w:szCs w:val="24"/>
        </w:rPr>
        <w:t xml:space="preserve">СОШ </w:t>
      </w:r>
      <w:proofErr w:type="spellStart"/>
      <w:r w:rsidR="00D44C75">
        <w:rPr>
          <w:bCs/>
          <w:sz w:val="24"/>
          <w:szCs w:val="24"/>
        </w:rPr>
        <w:t>с</w:t>
      </w:r>
      <w:proofErr w:type="gramStart"/>
      <w:r w:rsidR="00D44C75">
        <w:rPr>
          <w:bCs/>
          <w:sz w:val="24"/>
          <w:szCs w:val="24"/>
        </w:rPr>
        <w:t>.Н</w:t>
      </w:r>
      <w:proofErr w:type="gramEnd"/>
      <w:r w:rsidR="00D44C75">
        <w:rPr>
          <w:bCs/>
          <w:sz w:val="24"/>
          <w:szCs w:val="24"/>
        </w:rPr>
        <w:t>евежкино</w:t>
      </w:r>
      <w:proofErr w:type="spellEnd"/>
      <w:r w:rsidR="00D44C75">
        <w:rPr>
          <w:bCs/>
          <w:sz w:val="24"/>
          <w:szCs w:val="24"/>
        </w:rPr>
        <w:t xml:space="preserve">» </w:t>
      </w:r>
      <w:proofErr w:type="spellStart"/>
      <w:r w:rsidR="0052126D" w:rsidRPr="0052126D">
        <w:rPr>
          <w:bCs/>
          <w:sz w:val="24"/>
          <w:szCs w:val="24"/>
        </w:rPr>
        <w:t>Лысогорс</w:t>
      </w:r>
      <w:r w:rsidR="00D44C75">
        <w:rPr>
          <w:bCs/>
          <w:sz w:val="24"/>
          <w:szCs w:val="24"/>
        </w:rPr>
        <w:t>кого</w:t>
      </w:r>
      <w:proofErr w:type="spellEnd"/>
      <w:r w:rsidR="00D44C75">
        <w:rPr>
          <w:bCs/>
          <w:sz w:val="24"/>
          <w:szCs w:val="24"/>
        </w:rPr>
        <w:t xml:space="preserve"> района Саратовской области</w:t>
      </w:r>
      <w:r w:rsidR="0052126D">
        <w:rPr>
          <w:bCs/>
          <w:sz w:val="24"/>
          <w:szCs w:val="24"/>
        </w:rPr>
        <w:t xml:space="preserve"> </w:t>
      </w:r>
      <w:r>
        <w:t>относятся:</w:t>
      </w:r>
    </w:p>
    <w:p w:rsidR="00525821" w:rsidRDefault="00910D5F">
      <w:pPr>
        <w:pStyle w:val="26"/>
        <w:numPr>
          <w:ilvl w:val="0"/>
          <w:numId w:val="4"/>
        </w:numPr>
        <w:shd w:val="clear" w:color="auto" w:fill="auto"/>
        <w:tabs>
          <w:tab w:val="left" w:pos="904"/>
        </w:tabs>
        <w:spacing w:before="0"/>
        <w:ind w:left="40" w:right="20" w:firstLine="680"/>
      </w:pPr>
      <w:r>
        <w:t xml:space="preserve">оценка общего уровня усвоения </w:t>
      </w:r>
      <w:proofErr w:type="gramStart"/>
      <w:r>
        <w:t>обучающимися</w:t>
      </w:r>
      <w:proofErr w:type="gramEnd"/>
      <w:r>
        <w:t xml:space="preserve"> начальной школы основных знаний и умений по общеобразовательным предметам;</w:t>
      </w:r>
    </w:p>
    <w:p w:rsidR="00525821" w:rsidRDefault="00910D5F">
      <w:pPr>
        <w:pStyle w:val="26"/>
        <w:numPr>
          <w:ilvl w:val="0"/>
          <w:numId w:val="4"/>
        </w:numPr>
        <w:shd w:val="clear" w:color="auto" w:fill="auto"/>
        <w:tabs>
          <w:tab w:val="left" w:pos="899"/>
        </w:tabs>
        <w:spacing w:before="0"/>
        <w:ind w:left="40" w:right="20" w:firstLine="680"/>
      </w:pPr>
      <w:r>
        <w:t>мониторинг качества образования на о</w:t>
      </w:r>
      <w:r w:rsidR="00D44C75">
        <w:t>снове государственной итоговой</w:t>
      </w:r>
      <w:r>
        <w:t xml:space="preserve"> аттестации выпускников 9 классов в независимой форме;</w:t>
      </w:r>
    </w:p>
    <w:p w:rsidR="00525821" w:rsidRDefault="00910D5F">
      <w:pPr>
        <w:pStyle w:val="26"/>
        <w:numPr>
          <w:ilvl w:val="0"/>
          <w:numId w:val="4"/>
        </w:numPr>
        <w:shd w:val="clear" w:color="auto" w:fill="auto"/>
        <w:tabs>
          <w:tab w:val="left" w:pos="990"/>
        </w:tabs>
        <w:spacing w:before="0"/>
        <w:ind w:left="40" w:right="20" w:firstLine="680"/>
      </w:pPr>
      <w:r>
        <w:t xml:space="preserve">мониторинг и диагностика учебных достижений обучающихся по завершении учебных четвертей, </w:t>
      </w:r>
      <w:r w:rsidR="0052126D">
        <w:t>года</w:t>
      </w:r>
      <w:r>
        <w:t xml:space="preserve"> по каждому учебному предмету федерального, регионального и школьного компонентов учебного плана и по завершении учебного года;</w:t>
      </w:r>
    </w:p>
    <w:p w:rsidR="00525821" w:rsidRDefault="00910D5F">
      <w:pPr>
        <w:pStyle w:val="26"/>
        <w:numPr>
          <w:ilvl w:val="0"/>
          <w:numId w:val="4"/>
        </w:numPr>
        <w:shd w:val="clear" w:color="auto" w:fill="auto"/>
        <w:tabs>
          <w:tab w:val="left" w:pos="990"/>
        </w:tabs>
        <w:spacing w:before="0"/>
        <w:ind w:left="40" w:right="20" w:firstLine="680"/>
      </w:pPr>
      <w:r>
        <w:t>мониторинг и диагностика учебных достижений обучающихся по завершении первой, второй и третьей ступеней общего образования по каждому учебному предмету и по завершении учебного года (в рамках входного, рубежного и итогового контроля);</w:t>
      </w:r>
    </w:p>
    <w:p w:rsidR="00525821" w:rsidRDefault="00910D5F">
      <w:pPr>
        <w:pStyle w:val="26"/>
        <w:numPr>
          <w:ilvl w:val="0"/>
          <w:numId w:val="4"/>
        </w:numPr>
        <w:shd w:val="clear" w:color="auto" w:fill="auto"/>
        <w:tabs>
          <w:tab w:val="left" w:pos="859"/>
        </w:tabs>
        <w:spacing w:before="0"/>
        <w:ind w:left="40" w:firstLine="680"/>
      </w:pPr>
      <w:r>
        <w:t>мониторинг уровня и качества воспитания, обеспечиваемого в ОУ;</w:t>
      </w:r>
    </w:p>
    <w:p w:rsidR="00525821" w:rsidRDefault="00910D5F">
      <w:pPr>
        <w:pStyle w:val="26"/>
        <w:numPr>
          <w:ilvl w:val="0"/>
          <w:numId w:val="4"/>
        </w:numPr>
        <w:shd w:val="clear" w:color="auto" w:fill="auto"/>
        <w:tabs>
          <w:tab w:val="left" w:pos="859"/>
        </w:tabs>
        <w:spacing w:before="0" w:after="245"/>
        <w:ind w:left="40" w:firstLine="680"/>
      </w:pPr>
      <w:r>
        <w:t xml:space="preserve">мониторинг здоровья </w:t>
      </w:r>
      <w:proofErr w:type="gramStart"/>
      <w:r>
        <w:t>обучающихся</w:t>
      </w:r>
      <w:proofErr w:type="gramEnd"/>
      <w:r>
        <w:t xml:space="preserve"> и др.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5"/>
        <w:gridCol w:w="3206"/>
        <w:gridCol w:w="2280"/>
        <w:gridCol w:w="1694"/>
      </w:tblGrid>
      <w:tr w:rsidR="00525821">
        <w:trPr>
          <w:trHeight w:hRule="exact" w:val="293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center"/>
            </w:pPr>
            <w:r>
              <w:rPr>
                <w:rStyle w:val="a6"/>
              </w:rPr>
              <w:lastRenderedPageBreak/>
              <w:t>Показатели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center"/>
            </w:pPr>
            <w:r>
              <w:rPr>
                <w:rStyle w:val="a6"/>
              </w:rPr>
              <w:t>Технология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center"/>
            </w:pPr>
            <w:r>
              <w:rPr>
                <w:rStyle w:val="a6"/>
              </w:rPr>
              <w:t>Сроки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center"/>
            </w:pPr>
            <w:r>
              <w:rPr>
                <w:rStyle w:val="a6"/>
              </w:rPr>
              <w:t>Выход</w:t>
            </w:r>
          </w:p>
        </w:tc>
      </w:tr>
      <w:tr w:rsidR="00525821">
        <w:trPr>
          <w:trHeight w:hRule="exact" w:val="1387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 xml:space="preserve">Уровень </w:t>
            </w:r>
            <w:proofErr w:type="spellStart"/>
            <w:r>
              <w:rPr>
                <w:rStyle w:val="11"/>
              </w:rPr>
              <w:t>сформи</w:t>
            </w:r>
            <w:proofErr w:type="spellEnd"/>
            <w:r>
              <w:rPr>
                <w:rStyle w:val="11"/>
              </w:rPr>
              <w:t>-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proofErr w:type="spellStart"/>
            <w:r>
              <w:rPr>
                <w:rStyle w:val="11"/>
              </w:rPr>
              <w:t>рованности</w:t>
            </w:r>
            <w:proofErr w:type="spellEnd"/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обязательных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результатов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обучения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26D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  <w:rPr>
                <w:rStyle w:val="11"/>
              </w:rPr>
            </w:pPr>
            <w:r>
              <w:rPr>
                <w:rStyle w:val="11"/>
              </w:rPr>
              <w:t xml:space="preserve">Посещение уроков Административные контрольные работы 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Тесты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Сравнительный анализ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В течение года по плану работы школы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Справки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Совещание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при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proofErr w:type="gramStart"/>
            <w:r>
              <w:rPr>
                <w:rStyle w:val="11"/>
              </w:rPr>
              <w:t>директоре</w:t>
            </w:r>
            <w:proofErr w:type="gramEnd"/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Педсовет</w:t>
            </w:r>
          </w:p>
        </w:tc>
      </w:tr>
      <w:tr w:rsidR="00525821">
        <w:trPr>
          <w:trHeight w:hRule="exact" w:val="1666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Качество знаний учащихся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Государственные экзамены Олимпиады, конкурсы, Сравнительный анализ итогов года по предметам с результатами прошлых лет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26D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  <w:rPr>
                <w:rStyle w:val="11"/>
              </w:rPr>
            </w:pPr>
            <w:r>
              <w:rPr>
                <w:rStyle w:val="11"/>
              </w:rPr>
              <w:t>Итоговая аттестация</w:t>
            </w:r>
            <w:proofErr w:type="gramStart"/>
            <w:r>
              <w:rPr>
                <w:rStyle w:val="11"/>
              </w:rPr>
              <w:t xml:space="preserve"> В</w:t>
            </w:r>
            <w:proofErr w:type="gramEnd"/>
            <w:r>
              <w:rPr>
                <w:rStyle w:val="11"/>
              </w:rPr>
              <w:t xml:space="preserve"> течение года</w:t>
            </w:r>
            <w:r w:rsidR="0052126D">
              <w:rPr>
                <w:rStyle w:val="11"/>
              </w:rPr>
              <w:t>.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 xml:space="preserve"> Конец учебного года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Педсовет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Совещание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при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proofErr w:type="gramStart"/>
            <w:r>
              <w:rPr>
                <w:rStyle w:val="11"/>
              </w:rPr>
              <w:t>директоре</w:t>
            </w:r>
            <w:proofErr w:type="gramEnd"/>
            <w:r>
              <w:rPr>
                <w:rStyle w:val="11"/>
              </w:rPr>
              <w:t xml:space="preserve"> Анализ итогов года</w:t>
            </w:r>
          </w:p>
        </w:tc>
      </w:tr>
      <w:tr w:rsidR="00525821">
        <w:trPr>
          <w:trHeight w:hRule="exact" w:val="2218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Общая и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качественная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успеваемость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126D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  <w:rPr>
                <w:rStyle w:val="11"/>
              </w:rPr>
            </w:pPr>
            <w:r>
              <w:rPr>
                <w:rStyle w:val="11"/>
              </w:rPr>
              <w:t>Отчёты учителей по итогам четверти и года</w:t>
            </w:r>
            <w:r w:rsidR="0052126D">
              <w:rPr>
                <w:rStyle w:val="11"/>
              </w:rPr>
              <w:t>.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 xml:space="preserve"> Сравнительный анализ итогов года с результатами прошлых лет по предметам Сравнительный анализ итогов года с результатами прошлых лет по классам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Конец четверти, года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Июнь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Июль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Банк данных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Анализ итогов года (педсовет)</w:t>
            </w:r>
          </w:p>
        </w:tc>
      </w:tr>
      <w:tr w:rsidR="00525821">
        <w:trPr>
          <w:trHeight w:hRule="exact" w:val="1747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Степень готов</w:t>
            </w:r>
            <w:r>
              <w:rPr>
                <w:rStyle w:val="11"/>
              </w:rPr>
              <w:softHyphen/>
              <w:t>ности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выпускников основной школы к продолжению образования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Срезы знаний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Анкетирование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Собеседование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 xml:space="preserve">Анализ </w:t>
            </w:r>
            <w:proofErr w:type="spellStart"/>
            <w:r>
              <w:rPr>
                <w:rStyle w:val="11"/>
              </w:rPr>
              <w:t>предпрофильной</w:t>
            </w:r>
            <w:proofErr w:type="spellEnd"/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подготовки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По плану работы школы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Справка,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совещание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при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proofErr w:type="gramStart"/>
            <w:r>
              <w:rPr>
                <w:rStyle w:val="11"/>
              </w:rPr>
              <w:t>директоре</w:t>
            </w:r>
            <w:proofErr w:type="gramEnd"/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Справки</w:t>
            </w:r>
          </w:p>
        </w:tc>
      </w:tr>
      <w:tr w:rsidR="00525821">
        <w:trPr>
          <w:trHeight w:hRule="exact" w:val="571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Степень готов</w:t>
            </w:r>
            <w:r>
              <w:rPr>
                <w:rStyle w:val="11"/>
              </w:rPr>
              <w:softHyphen/>
              <w:t>ности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1EA5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  <w:rPr>
                <w:rStyle w:val="11"/>
              </w:rPr>
            </w:pPr>
            <w:r>
              <w:rPr>
                <w:rStyle w:val="11"/>
              </w:rPr>
              <w:t>Посещение уроков</w:t>
            </w:r>
            <w:r w:rsidR="00D41EA5">
              <w:rPr>
                <w:rStyle w:val="11"/>
              </w:rPr>
              <w:t>.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 xml:space="preserve"> Проверка документации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В течение года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Справка,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совещание</w:t>
            </w:r>
          </w:p>
        </w:tc>
      </w:tr>
    </w:tbl>
    <w:p w:rsidR="00525821" w:rsidRDefault="00525821" w:rsidP="0052126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5"/>
        <w:gridCol w:w="3206"/>
        <w:gridCol w:w="2280"/>
        <w:gridCol w:w="1694"/>
      </w:tblGrid>
      <w:tr w:rsidR="00525821" w:rsidTr="00D41EA5">
        <w:trPr>
          <w:trHeight w:hRule="exact" w:val="1397"/>
          <w:jc w:val="center"/>
        </w:trPr>
        <w:tc>
          <w:tcPr>
            <w:tcW w:w="2045" w:type="dxa"/>
            <w:tcBorders>
              <w:top w:val="nil"/>
              <w:left w:val="single" w:sz="4" w:space="0" w:color="auto"/>
            </w:tcBorders>
            <w:shd w:val="clear" w:color="auto" w:fill="FFFFFF"/>
          </w:tcPr>
          <w:p w:rsidR="00525821" w:rsidRDefault="00910D5F" w:rsidP="00D41EA5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выпускников основной школы к итоговой аттестации</w:t>
            </w:r>
          </w:p>
        </w:tc>
        <w:tc>
          <w:tcPr>
            <w:tcW w:w="3206" w:type="dxa"/>
            <w:tcBorders>
              <w:top w:val="nil"/>
              <w:left w:val="single" w:sz="4" w:space="0" w:color="auto"/>
            </w:tcBorders>
            <w:shd w:val="clear" w:color="auto" w:fill="FFFFFF"/>
          </w:tcPr>
          <w:p w:rsidR="00525821" w:rsidRDefault="00910D5F" w:rsidP="00D41EA5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 xml:space="preserve">Предварительный контроль </w:t>
            </w:r>
          </w:p>
        </w:tc>
        <w:tc>
          <w:tcPr>
            <w:tcW w:w="2280" w:type="dxa"/>
            <w:tcBorders>
              <w:top w:val="nil"/>
              <w:left w:val="single" w:sz="4" w:space="0" w:color="auto"/>
            </w:tcBorders>
            <w:shd w:val="clear" w:color="auto" w:fill="FFFFFF"/>
          </w:tcPr>
          <w:p w:rsidR="00525821" w:rsidRDefault="00525821" w:rsidP="0052126D">
            <w:pPr>
              <w:framePr w:w="92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при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proofErr w:type="gramStart"/>
            <w:r>
              <w:rPr>
                <w:rStyle w:val="11"/>
              </w:rPr>
              <w:t>директоре</w:t>
            </w:r>
            <w:proofErr w:type="gramEnd"/>
          </w:p>
        </w:tc>
      </w:tr>
      <w:tr w:rsidR="00525821">
        <w:trPr>
          <w:trHeight w:hRule="exact" w:val="835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Устройство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выпускников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Сопоставительный анализ поступления в учебные заведения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Август-сентябрь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Педсовет</w:t>
            </w:r>
          </w:p>
        </w:tc>
      </w:tr>
      <w:tr w:rsidR="00525821">
        <w:trPr>
          <w:trHeight w:hRule="exact" w:val="195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Состояние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здоровья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обучающихся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5821" w:rsidRDefault="00910D5F" w:rsidP="00D41EA5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 xml:space="preserve">Данные диспансеризации, </w:t>
            </w:r>
            <w:r w:rsidR="00D41EA5">
              <w:rPr>
                <w:rStyle w:val="11"/>
              </w:rPr>
              <w:t>медицинских</w:t>
            </w:r>
            <w:r>
              <w:rPr>
                <w:rStyle w:val="11"/>
              </w:rPr>
              <w:t xml:space="preserve"> осмотров Мониторинг состояния здоровья обучающихся медицинским работником Состояние посещаемости в школе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В течение года по плану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диспансеризации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Справка,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совещание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r>
              <w:rPr>
                <w:rStyle w:val="11"/>
              </w:rPr>
              <w:t>при</w:t>
            </w:r>
          </w:p>
          <w:p w:rsidR="00525821" w:rsidRDefault="00910D5F" w:rsidP="0052126D">
            <w:pPr>
              <w:pStyle w:val="26"/>
              <w:framePr w:w="9226" w:wrap="notBeside" w:vAnchor="text" w:hAnchor="text" w:xAlign="center" w:y="1"/>
              <w:shd w:val="clear" w:color="auto" w:fill="auto"/>
              <w:spacing w:before="0" w:line="240" w:lineRule="auto"/>
              <w:jc w:val="left"/>
            </w:pPr>
            <w:proofErr w:type="gramStart"/>
            <w:r>
              <w:rPr>
                <w:rStyle w:val="11"/>
              </w:rPr>
              <w:t>директоре</w:t>
            </w:r>
            <w:proofErr w:type="gramEnd"/>
          </w:p>
        </w:tc>
      </w:tr>
    </w:tbl>
    <w:p w:rsidR="00525821" w:rsidRDefault="00525821">
      <w:pPr>
        <w:rPr>
          <w:sz w:val="2"/>
          <w:szCs w:val="2"/>
        </w:rPr>
      </w:pPr>
    </w:p>
    <w:p w:rsidR="00525821" w:rsidRDefault="00910D5F">
      <w:pPr>
        <w:pStyle w:val="26"/>
        <w:shd w:val="clear" w:color="auto" w:fill="auto"/>
        <w:spacing w:before="284" w:line="230" w:lineRule="exact"/>
        <w:ind w:left="40" w:firstLine="680"/>
      </w:pPr>
      <w:r>
        <w:t>Педагогический мониторинг усвоения учебного материала включает в себя: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56"/>
        </w:tabs>
        <w:spacing w:before="0"/>
        <w:ind w:left="40" w:right="40" w:firstLine="680"/>
      </w:pPr>
      <w:r>
        <w:t>входной контроль с целью констатации исходного уровня знаний и умений по предмету;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16"/>
        </w:tabs>
        <w:spacing w:before="0" w:line="293" w:lineRule="exact"/>
        <w:ind w:left="40" w:firstLine="680"/>
      </w:pPr>
      <w:r>
        <w:t>текущий контроль (на уроке);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21"/>
        </w:tabs>
        <w:spacing w:before="0" w:line="293" w:lineRule="exact"/>
        <w:ind w:left="40" w:firstLine="680"/>
      </w:pPr>
      <w:r>
        <w:t>рубежный контроль (итоги четверти, полугодия);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16"/>
        </w:tabs>
        <w:spacing w:before="0" w:line="293" w:lineRule="exact"/>
        <w:ind w:left="40" w:firstLine="680"/>
      </w:pPr>
      <w:r>
        <w:t>тематический контроль (проверочные, контрольные, самостоятельные работы);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26"/>
        </w:tabs>
        <w:spacing w:before="0" w:line="293" w:lineRule="exact"/>
        <w:ind w:left="40" w:firstLine="680"/>
      </w:pPr>
      <w:r>
        <w:t>административные контрольные работы;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26"/>
        </w:tabs>
        <w:spacing w:before="0" w:after="350" w:line="293" w:lineRule="exact"/>
        <w:ind w:left="40" w:firstLine="680"/>
      </w:pPr>
      <w:r>
        <w:t>итоговый контроль (выпускные экзамены).</w:t>
      </w:r>
    </w:p>
    <w:p w:rsidR="00525821" w:rsidRDefault="00910D5F">
      <w:pPr>
        <w:pStyle w:val="25"/>
        <w:keepNext/>
        <w:keepLines/>
        <w:numPr>
          <w:ilvl w:val="0"/>
          <w:numId w:val="1"/>
        </w:numPr>
        <w:shd w:val="clear" w:color="auto" w:fill="auto"/>
        <w:tabs>
          <w:tab w:val="left" w:pos="398"/>
        </w:tabs>
        <w:spacing w:before="0" w:after="188" w:line="230" w:lineRule="exact"/>
        <w:ind w:right="80"/>
      </w:pPr>
      <w:bookmarkStart w:id="3" w:name="bookmark3"/>
      <w:r>
        <w:lastRenderedPageBreak/>
        <w:t>Коррекция</w:t>
      </w:r>
      <w:bookmarkEnd w:id="3"/>
    </w:p>
    <w:p w:rsidR="00525821" w:rsidRDefault="00910D5F">
      <w:pPr>
        <w:pStyle w:val="26"/>
        <w:shd w:val="clear" w:color="auto" w:fill="auto"/>
        <w:spacing w:before="0" w:line="293" w:lineRule="exact"/>
        <w:ind w:left="40" w:firstLine="680"/>
      </w:pPr>
      <w:r>
        <w:t>Меры по коррекции включат в себя: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26"/>
        </w:tabs>
        <w:spacing w:before="0" w:line="293" w:lineRule="exact"/>
        <w:ind w:left="40" w:firstLine="680"/>
      </w:pPr>
      <w:r>
        <w:t>выяснение причин неуспеваемости;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26"/>
        </w:tabs>
        <w:spacing w:before="0" w:line="293" w:lineRule="exact"/>
        <w:ind w:left="40" w:firstLine="680"/>
      </w:pPr>
      <w:r>
        <w:t>обсуждение на предметных методических объединениях, педсоветах;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26"/>
        </w:tabs>
        <w:spacing w:before="0" w:line="293" w:lineRule="exact"/>
        <w:ind w:left="40" w:firstLine="680"/>
      </w:pPr>
      <w:r>
        <w:t>формирование учебной мотивации;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26"/>
        </w:tabs>
        <w:spacing w:before="0" w:line="293" w:lineRule="exact"/>
        <w:ind w:left="40" w:firstLine="680"/>
      </w:pPr>
      <w:r>
        <w:t>проведение дополнительных занятий;</w:t>
      </w:r>
    </w:p>
    <w:p w:rsidR="00525821" w:rsidRDefault="00910D5F">
      <w:pPr>
        <w:pStyle w:val="26"/>
        <w:numPr>
          <w:ilvl w:val="0"/>
          <w:numId w:val="2"/>
        </w:numPr>
        <w:shd w:val="clear" w:color="auto" w:fill="auto"/>
        <w:tabs>
          <w:tab w:val="left" w:pos="1426"/>
        </w:tabs>
        <w:spacing w:before="0" w:after="350" w:line="293" w:lineRule="exact"/>
        <w:ind w:left="40" w:firstLine="680"/>
      </w:pPr>
      <w:r>
        <w:t>обсуждение проблем с родителями.</w:t>
      </w:r>
    </w:p>
    <w:p w:rsidR="00525821" w:rsidRDefault="00910D5F">
      <w:pPr>
        <w:pStyle w:val="25"/>
        <w:keepNext/>
        <w:keepLines/>
        <w:shd w:val="clear" w:color="auto" w:fill="auto"/>
        <w:spacing w:before="0" w:after="198" w:line="230" w:lineRule="exact"/>
        <w:ind w:right="80"/>
      </w:pPr>
      <w:bookmarkStart w:id="4" w:name="bookmark4"/>
      <w:r>
        <w:t>IV. Обработка и анализ полученных результатов</w:t>
      </w:r>
      <w:bookmarkEnd w:id="4"/>
    </w:p>
    <w:p w:rsidR="00525821" w:rsidRDefault="00910D5F">
      <w:pPr>
        <w:pStyle w:val="26"/>
        <w:shd w:val="clear" w:color="auto" w:fill="auto"/>
        <w:spacing w:before="0"/>
        <w:ind w:left="40" w:right="40" w:firstLine="680"/>
      </w:pPr>
      <w:r>
        <w:t>Анализ результатов предполагает сравнение результатов каждого этапа, а также сопоставление входных и итоговых показателей, тематических и административных контрольных работ.</w:t>
      </w:r>
    </w:p>
    <w:p w:rsidR="00525821" w:rsidRDefault="00910D5F">
      <w:pPr>
        <w:pStyle w:val="26"/>
        <w:shd w:val="clear" w:color="auto" w:fill="auto"/>
        <w:spacing w:before="0"/>
        <w:ind w:left="40" w:right="40" w:firstLine="680"/>
      </w:pPr>
      <w:r>
        <w:t>По итогам анализа полученных данных мониторинга готовятся соответствующие документы (отчеты, справки, доклады), которые доводятся до сведения педагогического колле</w:t>
      </w:r>
      <w:r w:rsidR="00D41EA5">
        <w:t>ктива ОУ, учредителя, родителей</w:t>
      </w:r>
      <w:r>
        <w:t>.</w:t>
      </w:r>
    </w:p>
    <w:p w:rsidR="00525821" w:rsidRDefault="00910D5F">
      <w:pPr>
        <w:pStyle w:val="26"/>
        <w:shd w:val="clear" w:color="auto" w:fill="auto"/>
        <w:spacing w:before="0"/>
        <w:ind w:left="40" w:right="40" w:firstLine="680"/>
      </w:pPr>
      <w:r>
        <w:t>Результаты мониторинга являются основанием для принятия административных решений на уровне ОУ. Образовательное учреждение предоставляет итоги мониторинга по различным направлениям деятельности учреждения в вышестоящие инстанции.</w:t>
      </w:r>
    </w:p>
    <w:sectPr w:rsidR="00525821" w:rsidSect="00D41EA5">
      <w:type w:val="continuous"/>
      <w:pgSz w:w="11909" w:h="16838"/>
      <w:pgMar w:top="1151" w:right="1128" w:bottom="851" w:left="113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9CD" w:rsidRDefault="007F59CD" w:rsidP="00525821">
      <w:r>
        <w:separator/>
      </w:r>
    </w:p>
  </w:endnote>
  <w:endnote w:type="continuationSeparator" w:id="0">
    <w:p w:rsidR="007F59CD" w:rsidRDefault="007F59CD" w:rsidP="00525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9CD" w:rsidRDefault="007F59CD"/>
  </w:footnote>
  <w:footnote w:type="continuationSeparator" w:id="0">
    <w:p w:rsidR="007F59CD" w:rsidRDefault="007F59C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6CE5"/>
    <w:multiLevelType w:val="multilevel"/>
    <w:tmpl w:val="9B3CCF7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640A41"/>
    <w:multiLevelType w:val="multilevel"/>
    <w:tmpl w:val="1708F7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082606"/>
    <w:multiLevelType w:val="hybridMultilevel"/>
    <w:tmpl w:val="D70EF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9016CB"/>
    <w:multiLevelType w:val="multilevel"/>
    <w:tmpl w:val="29F031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FB51731"/>
    <w:multiLevelType w:val="multilevel"/>
    <w:tmpl w:val="B1EC62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525821"/>
    <w:rsid w:val="004B5049"/>
    <w:rsid w:val="0052126D"/>
    <w:rsid w:val="00525821"/>
    <w:rsid w:val="007311E7"/>
    <w:rsid w:val="007F59CD"/>
    <w:rsid w:val="00910D5F"/>
    <w:rsid w:val="00B82264"/>
    <w:rsid w:val="00BA2706"/>
    <w:rsid w:val="00C271BC"/>
    <w:rsid w:val="00D41EA5"/>
    <w:rsid w:val="00D44C75"/>
    <w:rsid w:val="00E5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2582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25821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5258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Основной текст (2)"/>
    <w:basedOn w:val="2"/>
    <w:rsid w:val="005258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115pt">
    <w:name w:val="Основной текст (2) + 11;5 pt"/>
    <w:basedOn w:val="2"/>
    <w:rsid w:val="005258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115pt0pt">
    <w:name w:val="Основной текст (2) + 11;5 pt;Полужирный;Курсив;Интервал 0 pt"/>
    <w:basedOn w:val="2"/>
    <w:rsid w:val="005258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en-US"/>
    </w:rPr>
  </w:style>
  <w:style w:type="character" w:customStyle="1" w:styleId="2115pt0pt0">
    <w:name w:val="Основной текст (2) + 11;5 pt;Полужирный;Курсив;Интервал 0 pt"/>
    <w:basedOn w:val="2"/>
    <w:rsid w:val="005258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/>
    </w:rPr>
  </w:style>
  <w:style w:type="character" w:customStyle="1" w:styleId="2115pt0">
    <w:name w:val="Основной текст (2) + 11;5 pt"/>
    <w:basedOn w:val="2"/>
    <w:rsid w:val="005258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2">
    <w:name w:val="Основной текст (2)"/>
    <w:basedOn w:val="2"/>
    <w:rsid w:val="005258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10pt">
    <w:name w:val="Основной текст (2) + 10 pt;Полужирный;Курсив"/>
    <w:basedOn w:val="2"/>
    <w:rsid w:val="005258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</w:rPr>
  </w:style>
  <w:style w:type="character" w:customStyle="1" w:styleId="23">
    <w:name w:val="Основной текст (2)"/>
    <w:basedOn w:val="2"/>
    <w:rsid w:val="005258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210pt0">
    <w:name w:val="Основной текст (2) + 10 pt;Полужирный;Курсив"/>
    <w:basedOn w:val="2"/>
    <w:rsid w:val="005258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/>
    </w:rPr>
  </w:style>
  <w:style w:type="character" w:customStyle="1" w:styleId="3">
    <w:name w:val="Основной текст (3)_"/>
    <w:basedOn w:val="a0"/>
    <w:link w:val="30"/>
    <w:rsid w:val="005258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Основной текст (3)"/>
    <w:basedOn w:val="3"/>
    <w:rsid w:val="005258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105pt-1pt">
    <w:name w:val="Основной текст (3) + 10;5 pt;Полужирный;Курсив;Интервал -1 pt"/>
    <w:basedOn w:val="3"/>
    <w:rsid w:val="005258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en-US"/>
    </w:rPr>
  </w:style>
  <w:style w:type="character" w:customStyle="1" w:styleId="3105pt-1pt0">
    <w:name w:val="Основной текст (3) + 10;5 pt;Полужирный;Курсив;Интервал -1 pt"/>
    <w:basedOn w:val="3"/>
    <w:rsid w:val="005258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1"/>
      <w:szCs w:val="21"/>
      <w:u w:val="single"/>
      <w:lang w:val="en-US"/>
    </w:rPr>
  </w:style>
  <w:style w:type="character" w:customStyle="1" w:styleId="210pt1">
    <w:name w:val="Основной текст (2) + 10 pt;Полужирный;Курсив;Малые прописные"/>
    <w:basedOn w:val="2"/>
    <w:rsid w:val="00525821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10pt2">
    <w:name w:val="Основной текст (2) + 10 pt;Полужирный;Курсив;Малые прописные"/>
    <w:basedOn w:val="2"/>
    <w:rsid w:val="00525821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4">
    <w:name w:val="Основной текст (4)_"/>
    <w:basedOn w:val="a0"/>
    <w:link w:val="40"/>
    <w:rsid w:val="00525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Основной текст (4)"/>
    <w:basedOn w:val="4"/>
    <w:rsid w:val="00525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42">
    <w:name w:val="Основной текст (4) + Курсив"/>
    <w:basedOn w:val="4"/>
    <w:rsid w:val="005258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">
    <w:name w:val="Заголовок №1_"/>
    <w:basedOn w:val="a0"/>
    <w:link w:val="10"/>
    <w:rsid w:val="00525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">
    <w:name w:val="Основной текст (5)_"/>
    <w:basedOn w:val="a0"/>
    <w:link w:val="50"/>
    <w:rsid w:val="00525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4">
    <w:name w:val="Заголовок №2_"/>
    <w:basedOn w:val="a0"/>
    <w:link w:val="25"/>
    <w:rsid w:val="00525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4">
    <w:name w:val="Основной текст_"/>
    <w:basedOn w:val="a0"/>
    <w:link w:val="26"/>
    <w:rsid w:val="005258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5">
    <w:name w:val="Основной текст + Полужирный"/>
    <w:basedOn w:val="a4"/>
    <w:rsid w:val="00525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6">
    <w:name w:val="Основной текст + Полужирный"/>
    <w:basedOn w:val="a4"/>
    <w:rsid w:val="005258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">
    <w:name w:val="Основной текст1"/>
    <w:basedOn w:val="a4"/>
    <w:rsid w:val="005258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20">
    <w:name w:val="Основной текст (2)"/>
    <w:basedOn w:val="a"/>
    <w:link w:val="2"/>
    <w:rsid w:val="00525821"/>
    <w:pPr>
      <w:shd w:val="clear" w:color="auto" w:fill="FFFFFF"/>
      <w:spacing w:line="22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rsid w:val="005258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rsid w:val="00525821"/>
    <w:pPr>
      <w:shd w:val="clear" w:color="auto" w:fill="FFFFFF"/>
      <w:spacing w:before="2100" w:line="446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0">
    <w:name w:val="Заголовок №1"/>
    <w:basedOn w:val="a"/>
    <w:link w:val="1"/>
    <w:rsid w:val="00525821"/>
    <w:pPr>
      <w:shd w:val="clear" w:color="auto" w:fill="FFFFFF"/>
      <w:spacing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50">
    <w:name w:val="Основной текст (5)"/>
    <w:basedOn w:val="a"/>
    <w:link w:val="5"/>
    <w:rsid w:val="00525821"/>
    <w:pPr>
      <w:shd w:val="clear" w:color="auto" w:fill="FFFFFF"/>
      <w:spacing w:before="420"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5">
    <w:name w:val="Заголовок №2"/>
    <w:basedOn w:val="a"/>
    <w:link w:val="24"/>
    <w:rsid w:val="00525821"/>
    <w:pPr>
      <w:shd w:val="clear" w:color="auto" w:fill="FFFFFF"/>
      <w:spacing w:before="240" w:after="3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6">
    <w:name w:val="Основной текст2"/>
    <w:basedOn w:val="a"/>
    <w:link w:val="a4"/>
    <w:rsid w:val="00525821"/>
    <w:pPr>
      <w:shd w:val="clear" w:color="auto" w:fill="FFFFFF"/>
      <w:spacing w:before="30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51">
    <w:name w:val="Основной текст5"/>
    <w:basedOn w:val="a4"/>
    <w:rsid w:val="005212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9">
    <w:name w:val="Основной текст9"/>
    <w:basedOn w:val="a4"/>
    <w:rsid w:val="005212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paragraph" w:customStyle="1" w:styleId="100">
    <w:name w:val="Основной текст10"/>
    <w:basedOn w:val="a"/>
    <w:rsid w:val="0052126D"/>
    <w:pPr>
      <w:shd w:val="clear" w:color="auto" w:fill="FFFFFF"/>
      <w:spacing w:line="264" w:lineRule="exact"/>
      <w:jc w:val="center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table" w:styleId="a7">
    <w:name w:val="Table Grid"/>
    <w:basedOn w:val="a1"/>
    <w:uiPriority w:val="59"/>
    <w:rsid w:val="0052126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сновной текст13"/>
    <w:basedOn w:val="a"/>
    <w:rsid w:val="0052126D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rsid w:val="004B5049"/>
    <w:pPr>
      <w:autoSpaceDE w:val="0"/>
      <w:autoSpaceDN w:val="0"/>
      <w:adjustRightInd w:val="0"/>
    </w:pPr>
    <w:rPr>
      <w:rFonts w:ascii="Times New Roman" w:eastAsia="Calibri" w:hAnsi="Times New Roman" w:cs="Times New Roman"/>
      <w:color w:val="auto"/>
    </w:rPr>
  </w:style>
  <w:style w:type="character" w:customStyle="1" w:styleId="FontStyle24">
    <w:name w:val="Font Style24"/>
    <w:rsid w:val="004B5049"/>
    <w:rPr>
      <w:rFonts w:ascii="Times New Roman" w:hAnsi="Times New Roman"/>
      <w:sz w:val="14"/>
    </w:rPr>
  </w:style>
  <w:style w:type="paragraph" w:styleId="a8">
    <w:name w:val="Balloon Text"/>
    <w:basedOn w:val="a"/>
    <w:link w:val="a9"/>
    <w:uiPriority w:val="99"/>
    <w:semiHidden/>
    <w:unhideWhenUsed/>
    <w:rsid w:val="00C271B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71B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1177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admib</dc:creator>
  <cp:lastModifiedBy>User</cp:lastModifiedBy>
  <cp:revision>5</cp:revision>
  <cp:lastPrinted>2017-04-14T10:46:00Z</cp:lastPrinted>
  <dcterms:created xsi:type="dcterms:W3CDTF">2017-01-12T14:58:00Z</dcterms:created>
  <dcterms:modified xsi:type="dcterms:W3CDTF">2017-04-17T08:25:00Z</dcterms:modified>
</cp:coreProperties>
</file>