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35" w:rsidRDefault="00B85721">
      <w:bookmarkStart w:id="0" w:name="_GoBack"/>
      <w:r>
        <w:rPr>
          <w:noProof/>
        </w:rPr>
        <w:drawing>
          <wp:inline distT="0" distB="0" distL="0" distR="0">
            <wp:extent cx="6295431" cy="9077325"/>
            <wp:effectExtent l="0" t="0" r="0" b="0"/>
            <wp:docPr id="4" name="Рисунок 4" descr="F:\скан\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кан\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455" cy="9073034"/>
                    </a:xfrm>
                    <a:prstGeom prst="rect">
                      <a:avLst/>
                    </a:prstGeom>
                    <a:noFill/>
                    <a:ln>
                      <a:noFill/>
                    </a:ln>
                  </pic:spPr>
                </pic:pic>
              </a:graphicData>
            </a:graphic>
          </wp:inline>
        </w:drawing>
      </w:r>
      <w:bookmarkEnd w:id="0"/>
    </w:p>
    <w:p w:rsidR="00DA68C3" w:rsidRDefault="00DA68C3"/>
    <w:p w:rsidR="00DA68C3" w:rsidRPr="00DA68C3" w:rsidRDefault="00DA68C3" w:rsidP="00DA68C3">
      <w:pPr>
        <w:pStyle w:val="3"/>
        <w:shd w:val="clear" w:color="auto" w:fill="auto"/>
        <w:tabs>
          <w:tab w:val="left" w:leader="underscore" w:pos="3908"/>
          <w:tab w:val="left" w:leader="underscore" w:pos="4465"/>
          <w:tab w:val="left" w:pos="1138"/>
        </w:tabs>
        <w:spacing w:line="317" w:lineRule="exact"/>
        <w:ind w:left="20" w:right="40" w:firstLine="580"/>
        <w:rPr>
          <w:sz w:val="24"/>
          <w:szCs w:val="24"/>
        </w:rPr>
      </w:pPr>
      <w:r w:rsidRPr="00DA68C3">
        <w:rPr>
          <w:sz w:val="24"/>
          <w:szCs w:val="24"/>
        </w:rPr>
        <w:lastRenderedPageBreak/>
        <w:t xml:space="preserve">лечебных </w:t>
      </w:r>
      <w:proofErr w:type="gramStart"/>
      <w:r w:rsidRPr="00DA68C3">
        <w:rPr>
          <w:sz w:val="24"/>
          <w:szCs w:val="24"/>
        </w:rPr>
        <w:t>учреждениях</w:t>
      </w:r>
      <w:proofErr w:type="gramEnd"/>
      <w:r w:rsidRPr="00DA68C3">
        <w:rPr>
          <w:sz w:val="24"/>
          <w:szCs w:val="24"/>
        </w:rPr>
        <w:t xml:space="preserve"> санаторного типа и т.д. Кроме того, указываются исходящие данные соответствующего приказа по школе. Например, Иванов Александр - обучается на дому с 1.09.07 по</w:t>
      </w:r>
      <w:r>
        <w:rPr>
          <w:sz w:val="24"/>
          <w:szCs w:val="24"/>
        </w:rPr>
        <w:t xml:space="preserve">  30.05.08г., </w:t>
      </w:r>
      <w:r w:rsidRPr="00DA68C3">
        <w:rPr>
          <w:sz w:val="24"/>
          <w:szCs w:val="24"/>
        </w:rPr>
        <w:t xml:space="preserve">приказ по ОУ </w:t>
      </w:r>
      <w:proofErr w:type="gramStart"/>
      <w:r w:rsidRPr="00DA68C3">
        <w:rPr>
          <w:sz w:val="24"/>
          <w:szCs w:val="24"/>
        </w:rPr>
        <w:t>от</w:t>
      </w:r>
      <w:proofErr w:type="gramEnd"/>
      <w:r>
        <w:rPr>
          <w:sz w:val="24"/>
          <w:szCs w:val="24"/>
        </w:rPr>
        <w:t>___</w:t>
      </w:r>
      <w:r w:rsidRPr="00DA68C3">
        <w:rPr>
          <w:sz w:val="24"/>
          <w:szCs w:val="24"/>
        </w:rPr>
        <w:t>№</w:t>
      </w:r>
      <w:r w:rsidRPr="00DA68C3">
        <w:rPr>
          <w:sz w:val="24"/>
          <w:szCs w:val="24"/>
        </w:rPr>
        <w:tab/>
      </w:r>
      <w:r>
        <w:rPr>
          <w:sz w:val="24"/>
          <w:szCs w:val="24"/>
        </w:rPr>
        <w:t>___.</w:t>
      </w:r>
      <w:r w:rsidRPr="00DA68C3">
        <w:rPr>
          <w:sz w:val="24"/>
          <w:szCs w:val="24"/>
        </w:rPr>
        <w:tab/>
      </w:r>
    </w:p>
    <w:p w:rsidR="00DA68C3" w:rsidRPr="00DA68C3" w:rsidRDefault="00DA68C3" w:rsidP="00DA68C3">
      <w:pPr>
        <w:pStyle w:val="3"/>
        <w:shd w:val="clear" w:color="auto" w:fill="auto"/>
        <w:ind w:left="20" w:right="20" w:firstLine="540"/>
        <w:rPr>
          <w:sz w:val="24"/>
          <w:szCs w:val="24"/>
        </w:rPr>
      </w:pPr>
      <w:r w:rsidRPr="00DA68C3">
        <w:rPr>
          <w:sz w:val="24"/>
          <w:szCs w:val="24"/>
        </w:rPr>
        <w:t>Список обучающихся данного класса (фамилия, имя полностью) заполняется на основании приказов о переводе в следу</w:t>
      </w:r>
      <w:r>
        <w:rPr>
          <w:sz w:val="24"/>
          <w:szCs w:val="24"/>
        </w:rPr>
        <w:t>ющий класс, о комплектовании 1-го класса</w:t>
      </w:r>
      <w:r w:rsidRPr="00DA68C3">
        <w:rPr>
          <w:sz w:val="24"/>
          <w:szCs w:val="24"/>
        </w:rPr>
        <w:t xml:space="preserve"> на начало текущего учебного года.</w:t>
      </w:r>
    </w:p>
    <w:p w:rsidR="00DA68C3" w:rsidRPr="00DA68C3" w:rsidRDefault="00DA68C3" w:rsidP="00DA68C3">
      <w:pPr>
        <w:pStyle w:val="3"/>
        <w:shd w:val="clear" w:color="auto" w:fill="auto"/>
        <w:ind w:left="20" w:right="20" w:firstLine="540"/>
        <w:rPr>
          <w:sz w:val="24"/>
          <w:szCs w:val="24"/>
        </w:rPr>
      </w:pPr>
      <w:r w:rsidRPr="00DA68C3">
        <w:rPr>
          <w:sz w:val="24"/>
          <w:szCs w:val="24"/>
        </w:rPr>
        <w:t xml:space="preserve">Обучающиеся, прибывшие в школу после 5 сентября текущего учебного года, вносятся на страницу «Движение </w:t>
      </w:r>
      <w:proofErr w:type="gramStart"/>
      <w:r w:rsidRPr="00DA68C3">
        <w:rPr>
          <w:sz w:val="24"/>
          <w:szCs w:val="24"/>
        </w:rPr>
        <w:t>обучающихся</w:t>
      </w:r>
      <w:proofErr w:type="gramEnd"/>
      <w:r w:rsidRPr="00DA68C3">
        <w:rPr>
          <w:sz w:val="24"/>
          <w:szCs w:val="24"/>
        </w:rPr>
        <w:t>» с указанием даты и номера приказа о прибытии.</w:t>
      </w:r>
    </w:p>
    <w:p w:rsidR="00DA68C3" w:rsidRPr="00DA68C3" w:rsidRDefault="00DA68C3" w:rsidP="00DA68C3">
      <w:pPr>
        <w:pStyle w:val="3"/>
        <w:shd w:val="clear" w:color="auto" w:fill="auto"/>
        <w:ind w:left="20" w:right="20" w:firstLine="540"/>
        <w:rPr>
          <w:sz w:val="24"/>
          <w:szCs w:val="24"/>
        </w:rPr>
      </w:pPr>
      <w:r w:rsidRPr="00DA68C3">
        <w:rPr>
          <w:sz w:val="24"/>
          <w:szCs w:val="24"/>
        </w:rPr>
        <w:t>На правой странице разворота журнала фиксируются даты и причины отмены учебных занятий, к ним относятся карантины по заболеваемости, техническим причинам, проведение дней здоровья (не более 3-х в год с минимальным охватом 80% учащихся), далее указываются исходящие данные приказа по школе. Дублирование этой информации учителями на странице преподавания предмета не допускается.</w:t>
      </w:r>
    </w:p>
    <w:p w:rsidR="00DA68C3" w:rsidRPr="00DA68C3" w:rsidRDefault="00DA68C3" w:rsidP="00DA68C3">
      <w:pPr>
        <w:pStyle w:val="3"/>
        <w:numPr>
          <w:ilvl w:val="2"/>
          <w:numId w:val="2"/>
        </w:numPr>
        <w:shd w:val="clear" w:color="auto" w:fill="auto"/>
        <w:tabs>
          <w:tab w:val="left" w:pos="1350"/>
        </w:tabs>
        <w:ind w:left="20" w:right="20" w:firstLine="540"/>
        <w:rPr>
          <w:sz w:val="24"/>
          <w:szCs w:val="24"/>
        </w:rPr>
      </w:pPr>
      <w:r w:rsidRPr="00DA68C3">
        <w:rPr>
          <w:sz w:val="24"/>
          <w:szCs w:val="24"/>
        </w:rPr>
        <w:t xml:space="preserve">На начало учебного года классным руководителем заполняется страница «Общие сведения об </w:t>
      </w:r>
      <w:proofErr w:type="gramStart"/>
      <w:r w:rsidRPr="00DA68C3">
        <w:rPr>
          <w:sz w:val="24"/>
          <w:szCs w:val="24"/>
        </w:rPr>
        <w:t>обучающихся</w:t>
      </w:r>
      <w:proofErr w:type="gramEnd"/>
      <w:r w:rsidRPr="00DA68C3">
        <w:rPr>
          <w:sz w:val="24"/>
          <w:szCs w:val="24"/>
        </w:rPr>
        <w:t>».</w:t>
      </w:r>
    </w:p>
    <w:p w:rsidR="00DA68C3" w:rsidRPr="00DA68C3" w:rsidRDefault="00DA68C3" w:rsidP="00DA68C3">
      <w:pPr>
        <w:pStyle w:val="3"/>
        <w:shd w:val="clear" w:color="auto" w:fill="auto"/>
        <w:ind w:left="20" w:right="20" w:firstLine="540"/>
        <w:rPr>
          <w:sz w:val="24"/>
          <w:szCs w:val="24"/>
        </w:rPr>
      </w:pPr>
      <w:r w:rsidRPr="00DA68C3">
        <w:rPr>
          <w:sz w:val="24"/>
          <w:szCs w:val="24"/>
        </w:rPr>
        <w:t>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w:t>
      </w:r>
    </w:p>
    <w:p w:rsidR="00DA68C3" w:rsidRPr="00DA68C3" w:rsidRDefault="00DA68C3" w:rsidP="00DA68C3">
      <w:pPr>
        <w:pStyle w:val="3"/>
        <w:shd w:val="clear" w:color="auto" w:fill="auto"/>
        <w:ind w:left="20" w:right="20" w:firstLine="540"/>
        <w:rPr>
          <w:sz w:val="24"/>
          <w:szCs w:val="24"/>
        </w:rPr>
      </w:pPr>
      <w:r w:rsidRPr="00DA68C3">
        <w:rPr>
          <w:sz w:val="24"/>
          <w:szCs w:val="24"/>
        </w:rPr>
        <w:t>Сведения данного раздела обновляются по мере необходимости. Недопустимо формальное заполнение данной страницы в начале учебного года путем переписывания информации из журналов прошлых лет.</w:t>
      </w:r>
    </w:p>
    <w:p w:rsidR="00DA68C3" w:rsidRPr="00DA68C3" w:rsidRDefault="00DA68C3" w:rsidP="00DA68C3">
      <w:pPr>
        <w:pStyle w:val="3"/>
        <w:numPr>
          <w:ilvl w:val="2"/>
          <w:numId w:val="2"/>
        </w:numPr>
        <w:shd w:val="clear" w:color="auto" w:fill="auto"/>
        <w:tabs>
          <w:tab w:val="left" w:pos="1278"/>
        </w:tabs>
        <w:ind w:left="20" w:right="20" w:firstLine="540"/>
        <w:rPr>
          <w:sz w:val="24"/>
          <w:szCs w:val="24"/>
        </w:rPr>
      </w:pPr>
      <w:r w:rsidRPr="00DA68C3">
        <w:rPr>
          <w:sz w:val="24"/>
          <w:szCs w:val="24"/>
        </w:rPr>
        <w:t xml:space="preserve">Ежедневно классным руководителем заполняется страница «Сведения о количестве уроков, пропущенных </w:t>
      </w:r>
      <w:proofErr w:type="gramStart"/>
      <w:r w:rsidRPr="00DA68C3">
        <w:rPr>
          <w:sz w:val="24"/>
          <w:szCs w:val="24"/>
        </w:rPr>
        <w:t>обучающимися</w:t>
      </w:r>
      <w:proofErr w:type="gramEnd"/>
      <w:r w:rsidRPr="00DA68C3">
        <w:rPr>
          <w:sz w:val="24"/>
          <w:szCs w:val="24"/>
        </w:rPr>
        <w:t>».</w:t>
      </w:r>
    </w:p>
    <w:p w:rsidR="00DA68C3" w:rsidRPr="00DA68C3" w:rsidRDefault="00DA68C3" w:rsidP="00DA68C3">
      <w:pPr>
        <w:pStyle w:val="3"/>
        <w:shd w:val="clear" w:color="auto" w:fill="auto"/>
        <w:ind w:left="20" w:right="20" w:firstLine="540"/>
        <w:rPr>
          <w:sz w:val="24"/>
          <w:szCs w:val="24"/>
        </w:rPr>
      </w:pPr>
      <w:r w:rsidRPr="00DA68C3">
        <w:rPr>
          <w:sz w:val="24"/>
          <w:szCs w:val="24"/>
        </w:rPr>
        <w:t xml:space="preserve">Итоги о количестве дней и уроков, пропущенных каждым обучающимся </w:t>
      </w:r>
      <w:r>
        <w:rPr>
          <w:sz w:val="24"/>
          <w:szCs w:val="24"/>
        </w:rPr>
        <w:t xml:space="preserve">и классом в целом за четверть </w:t>
      </w:r>
      <w:r w:rsidRPr="00DA68C3">
        <w:rPr>
          <w:sz w:val="24"/>
          <w:szCs w:val="24"/>
        </w:rPr>
        <w:t>и учебный год, заносятся на страницу «Сводная ведомость учета посещаемости».</w:t>
      </w:r>
    </w:p>
    <w:p w:rsidR="00DA68C3" w:rsidRPr="00DA68C3" w:rsidRDefault="00DA68C3" w:rsidP="00DA68C3">
      <w:pPr>
        <w:pStyle w:val="3"/>
        <w:numPr>
          <w:ilvl w:val="2"/>
          <w:numId w:val="2"/>
        </w:numPr>
        <w:shd w:val="clear" w:color="auto" w:fill="auto"/>
        <w:tabs>
          <w:tab w:val="left" w:pos="1282"/>
        </w:tabs>
        <w:ind w:left="20" w:right="20" w:firstLine="540"/>
        <w:rPr>
          <w:sz w:val="24"/>
          <w:szCs w:val="24"/>
        </w:rPr>
      </w:pPr>
      <w:r w:rsidRPr="00DA68C3">
        <w:rPr>
          <w:sz w:val="24"/>
          <w:szCs w:val="24"/>
        </w:rPr>
        <w:t>По итогам четверти, по</w:t>
      </w:r>
      <w:r w:rsidR="00B20CF9">
        <w:rPr>
          <w:sz w:val="24"/>
          <w:szCs w:val="24"/>
        </w:rPr>
        <w:t>лугодия, года, государственной итоговой</w:t>
      </w:r>
      <w:r w:rsidRPr="00DA68C3">
        <w:rPr>
          <w:sz w:val="24"/>
          <w:szCs w:val="24"/>
        </w:rPr>
        <w:t xml:space="preserve"> аттестации выпускников классным руководителем заполняется «Сводная ведомость учета успеваемости обучающихся».</w:t>
      </w:r>
    </w:p>
    <w:p w:rsidR="00DA68C3" w:rsidRPr="00DA68C3" w:rsidRDefault="00DA68C3" w:rsidP="00DA68C3">
      <w:pPr>
        <w:pStyle w:val="3"/>
        <w:shd w:val="clear" w:color="auto" w:fill="auto"/>
        <w:ind w:left="20" w:right="20" w:firstLine="540"/>
        <w:rPr>
          <w:sz w:val="24"/>
          <w:szCs w:val="24"/>
        </w:rPr>
      </w:pPr>
      <w:r w:rsidRPr="00DA68C3">
        <w:rPr>
          <w:sz w:val="24"/>
          <w:szCs w:val="24"/>
        </w:rPr>
        <w:t>На данной странице фиксируются четвертные, годовые, экзаменационные</w:t>
      </w:r>
      <w:r>
        <w:rPr>
          <w:sz w:val="24"/>
          <w:szCs w:val="24"/>
        </w:rPr>
        <w:t xml:space="preserve"> </w:t>
      </w:r>
      <w:proofErr w:type="gramStart"/>
      <w:r>
        <w:rPr>
          <w:sz w:val="24"/>
          <w:szCs w:val="24"/>
        </w:rPr>
        <w:t xml:space="preserve">( </w:t>
      </w:r>
      <w:proofErr w:type="gramEnd"/>
      <w:r>
        <w:rPr>
          <w:sz w:val="24"/>
          <w:szCs w:val="24"/>
        </w:rPr>
        <w:t>9 класс)</w:t>
      </w:r>
      <w:r w:rsidRPr="00DA68C3">
        <w:rPr>
          <w:sz w:val="24"/>
          <w:szCs w:val="24"/>
        </w:rPr>
        <w:t>, итоговые оценки.</w:t>
      </w:r>
    </w:p>
    <w:p w:rsidR="00DA68C3" w:rsidRPr="00DA68C3" w:rsidRDefault="00DA68C3" w:rsidP="00DA68C3">
      <w:pPr>
        <w:pStyle w:val="3"/>
        <w:shd w:val="clear" w:color="auto" w:fill="auto"/>
        <w:ind w:left="20" w:right="20" w:firstLine="540"/>
        <w:rPr>
          <w:sz w:val="24"/>
          <w:szCs w:val="24"/>
        </w:rPr>
      </w:pPr>
      <w:r w:rsidRPr="00DA68C3">
        <w:rPr>
          <w:sz w:val="24"/>
          <w:szCs w:val="24"/>
        </w:rPr>
        <w:t>В графу «Решение педаго</w:t>
      </w:r>
      <w:r>
        <w:rPr>
          <w:sz w:val="24"/>
          <w:szCs w:val="24"/>
        </w:rPr>
        <w:t>гического совета (дата и номер)</w:t>
      </w:r>
      <w:r w:rsidRPr="00DA68C3">
        <w:rPr>
          <w:sz w:val="24"/>
          <w:szCs w:val="24"/>
        </w:rPr>
        <w:t xml:space="preserve"> классным руководителем вносятся следующие записи:</w:t>
      </w:r>
    </w:p>
    <w:p w:rsidR="00DA68C3" w:rsidRPr="00DA68C3" w:rsidRDefault="00063A0B" w:rsidP="00DA68C3">
      <w:pPr>
        <w:numPr>
          <w:ilvl w:val="0"/>
          <w:numId w:val="4"/>
        </w:numPr>
        <w:tabs>
          <w:tab w:val="left" w:pos="380"/>
          <w:tab w:val="left" w:leader="underscore" w:pos="5103"/>
          <w:tab w:val="right" w:leader="underscore" w:pos="5263"/>
        </w:tabs>
        <w:spacing w:line="322" w:lineRule="exact"/>
        <w:ind w:left="560" w:hanging="540"/>
        <w:rPr>
          <w:rFonts w:ascii="Times New Roman" w:hAnsi="Times New Roman" w:cs="Times New Roman"/>
        </w:rPr>
      </w:pPr>
      <w:r w:rsidRPr="00DA68C3">
        <w:rPr>
          <w:rFonts w:ascii="Times New Roman" w:hAnsi="Times New Roman" w:cs="Times New Roman"/>
        </w:rPr>
        <w:fldChar w:fldCharType="begin"/>
      </w:r>
      <w:r w:rsidR="00DA68C3" w:rsidRPr="00DA68C3">
        <w:rPr>
          <w:rFonts w:ascii="Times New Roman" w:hAnsi="Times New Roman" w:cs="Times New Roman"/>
        </w:rPr>
        <w:instrText xml:space="preserve"> TOC \o "1-5" \h \z </w:instrText>
      </w:r>
      <w:r w:rsidRPr="00DA68C3">
        <w:rPr>
          <w:rFonts w:ascii="Times New Roman" w:hAnsi="Times New Roman" w:cs="Times New Roman"/>
        </w:rPr>
        <w:fldChar w:fldCharType="separate"/>
      </w:r>
      <w:r w:rsidR="00DA68C3" w:rsidRPr="00DA68C3">
        <w:rPr>
          <w:rFonts w:ascii="Times New Roman" w:hAnsi="Times New Roman" w:cs="Times New Roman"/>
        </w:rPr>
        <w:t>переведен в 8 класс, протокол от</w:t>
      </w:r>
      <w:r w:rsidR="00DA68C3" w:rsidRPr="00DA68C3">
        <w:rPr>
          <w:rFonts w:ascii="Times New Roman" w:hAnsi="Times New Roman" w:cs="Times New Roman"/>
        </w:rPr>
        <w:tab/>
        <w:t>№</w:t>
      </w:r>
      <w:r w:rsidR="00DA68C3">
        <w:rPr>
          <w:rFonts w:ascii="Times New Roman" w:hAnsi="Times New Roman" w:cs="Times New Roman"/>
        </w:rPr>
        <w:t>___</w:t>
      </w:r>
      <w:r w:rsidR="00DA68C3" w:rsidRPr="00DA68C3">
        <w:rPr>
          <w:rFonts w:ascii="Times New Roman" w:hAnsi="Times New Roman" w:cs="Times New Roman"/>
        </w:rPr>
        <w:t>;</w:t>
      </w:r>
    </w:p>
    <w:p w:rsidR="00DA68C3" w:rsidRPr="00DA68C3" w:rsidRDefault="00DA68C3" w:rsidP="00DA68C3">
      <w:pPr>
        <w:numPr>
          <w:ilvl w:val="0"/>
          <w:numId w:val="4"/>
        </w:numPr>
        <w:tabs>
          <w:tab w:val="left" w:pos="375"/>
          <w:tab w:val="left" w:leader="underscore" w:pos="6102"/>
          <w:tab w:val="right" w:leader="underscore" w:pos="6112"/>
        </w:tabs>
        <w:spacing w:line="322" w:lineRule="exact"/>
        <w:ind w:left="560" w:hanging="540"/>
        <w:rPr>
          <w:rFonts w:ascii="Times New Roman" w:hAnsi="Times New Roman" w:cs="Times New Roman"/>
        </w:rPr>
      </w:pPr>
      <w:r w:rsidRPr="00DA68C3">
        <w:rPr>
          <w:rFonts w:ascii="Times New Roman" w:hAnsi="Times New Roman" w:cs="Times New Roman"/>
        </w:rPr>
        <w:t>условно переведен в 8 класс, протокол от</w:t>
      </w:r>
      <w:r w:rsidRPr="00DA68C3">
        <w:rPr>
          <w:rFonts w:ascii="Times New Roman" w:hAnsi="Times New Roman" w:cs="Times New Roman"/>
        </w:rPr>
        <w:tab/>
        <w:t>№</w:t>
      </w:r>
      <w:r>
        <w:rPr>
          <w:rFonts w:ascii="Times New Roman" w:hAnsi="Times New Roman" w:cs="Times New Roman"/>
        </w:rPr>
        <w:t>___</w:t>
      </w:r>
      <w:r w:rsidRPr="00DA68C3">
        <w:rPr>
          <w:rFonts w:ascii="Times New Roman" w:hAnsi="Times New Roman" w:cs="Times New Roman"/>
        </w:rPr>
        <w:t>;</w:t>
      </w:r>
    </w:p>
    <w:p w:rsidR="00DA68C3" w:rsidRPr="00DA68C3" w:rsidRDefault="00DA68C3" w:rsidP="00DA68C3">
      <w:pPr>
        <w:numPr>
          <w:ilvl w:val="0"/>
          <w:numId w:val="4"/>
        </w:numPr>
        <w:tabs>
          <w:tab w:val="left" w:pos="385"/>
          <w:tab w:val="left" w:leader="underscore" w:pos="8382"/>
          <w:tab w:val="right" w:leader="underscore" w:pos="8380"/>
        </w:tabs>
        <w:spacing w:line="322" w:lineRule="exact"/>
        <w:ind w:left="560" w:hanging="540"/>
        <w:rPr>
          <w:rFonts w:ascii="Times New Roman" w:hAnsi="Times New Roman" w:cs="Times New Roman"/>
        </w:rPr>
      </w:pPr>
      <w:r w:rsidRPr="00DA68C3">
        <w:rPr>
          <w:rFonts w:ascii="Times New Roman" w:hAnsi="Times New Roman" w:cs="Times New Roman"/>
        </w:rPr>
        <w:t>оставлен на повторное обучение в 6  классе, протокол от</w:t>
      </w:r>
      <w:r w:rsidRPr="00DA68C3">
        <w:rPr>
          <w:rFonts w:ascii="Times New Roman" w:hAnsi="Times New Roman" w:cs="Times New Roman"/>
        </w:rPr>
        <w:tab/>
        <w:t>№</w:t>
      </w:r>
      <w:r>
        <w:rPr>
          <w:rFonts w:ascii="Times New Roman" w:hAnsi="Times New Roman" w:cs="Times New Roman"/>
        </w:rPr>
        <w:t>___</w:t>
      </w:r>
      <w:r w:rsidRPr="00DA68C3">
        <w:rPr>
          <w:rFonts w:ascii="Times New Roman" w:hAnsi="Times New Roman" w:cs="Times New Roman"/>
        </w:rPr>
        <w:t>;</w:t>
      </w:r>
    </w:p>
    <w:p w:rsidR="00DA68C3" w:rsidRPr="00DA68C3" w:rsidRDefault="00DA68C3" w:rsidP="00DA68C3">
      <w:pPr>
        <w:numPr>
          <w:ilvl w:val="0"/>
          <w:numId w:val="4"/>
        </w:numPr>
        <w:tabs>
          <w:tab w:val="left" w:pos="380"/>
          <w:tab w:val="left" w:leader="underscore" w:pos="3596"/>
          <w:tab w:val="left" w:leader="underscore" w:pos="4239"/>
        </w:tabs>
        <w:spacing w:line="322" w:lineRule="exact"/>
        <w:ind w:left="1060" w:hanging="540"/>
        <w:rPr>
          <w:rFonts w:ascii="Times New Roman" w:hAnsi="Times New Roman" w:cs="Times New Roman"/>
        </w:rPr>
      </w:pPr>
      <w:r w:rsidRPr="00DA68C3">
        <w:rPr>
          <w:rFonts w:ascii="Times New Roman" w:hAnsi="Times New Roman" w:cs="Times New Roman"/>
        </w:rPr>
        <w:t>выбыл в МОУ СОШ №</w:t>
      </w:r>
      <w:r w:rsidRPr="00DA68C3">
        <w:rPr>
          <w:rFonts w:ascii="Times New Roman" w:hAnsi="Times New Roman" w:cs="Times New Roman"/>
        </w:rPr>
        <w:tab/>
        <w:t>с</w:t>
      </w:r>
      <w:r w:rsidRPr="00DA68C3">
        <w:rPr>
          <w:rFonts w:ascii="Times New Roman" w:hAnsi="Times New Roman" w:cs="Times New Roman"/>
        </w:rPr>
        <w:tab/>
        <w:t xml:space="preserve">(указать дату выбытия), приказ от_____ </w:t>
      </w:r>
      <w:r w:rsidRPr="00DA68C3">
        <w:rPr>
          <w:rStyle w:val="a6"/>
          <w:rFonts w:eastAsia="Courier New"/>
          <w:sz w:val="24"/>
          <w:szCs w:val="24"/>
        </w:rPr>
        <w:t>№</w:t>
      </w:r>
      <w:r>
        <w:rPr>
          <w:rStyle w:val="a6"/>
          <w:rFonts w:eastAsia="Courier New"/>
          <w:sz w:val="24"/>
          <w:szCs w:val="24"/>
        </w:rPr>
        <w:t>____</w:t>
      </w:r>
      <w:r w:rsidRPr="00DA68C3">
        <w:rPr>
          <w:rFonts w:ascii="Times New Roman" w:hAnsi="Times New Roman" w:cs="Times New Roman"/>
        </w:rPr>
        <w:t xml:space="preserve"> ;</w:t>
      </w:r>
    </w:p>
    <w:p w:rsidR="00DA68C3" w:rsidRPr="00DA68C3" w:rsidRDefault="00DA68C3" w:rsidP="00DA68C3">
      <w:pPr>
        <w:numPr>
          <w:ilvl w:val="0"/>
          <w:numId w:val="4"/>
        </w:numPr>
        <w:tabs>
          <w:tab w:val="left" w:pos="380"/>
          <w:tab w:val="right" w:leader="underscore" w:pos="7147"/>
        </w:tabs>
        <w:spacing w:line="322" w:lineRule="exact"/>
        <w:ind w:left="560" w:hanging="540"/>
        <w:rPr>
          <w:rFonts w:ascii="Times New Roman" w:hAnsi="Times New Roman" w:cs="Times New Roman"/>
        </w:rPr>
      </w:pPr>
      <w:r w:rsidRPr="00DA68C3">
        <w:rPr>
          <w:rFonts w:ascii="Times New Roman" w:hAnsi="Times New Roman" w:cs="Times New Roman"/>
        </w:rPr>
        <w:t>получил основное общее образование, протокол №</w:t>
      </w:r>
      <w:r>
        <w:rPr>
          <w:rFonts w:ascii="Times New Roman" w:hAnsi="Times New Roman" w:cs="Times New Roman"/>
        </w:rPr>
        <w:t>____</w:t>
      </w:r>
      <w:r w:rsidRPr="00DA68C3">
        <w:rPr>
          <w:rFonts w:ascii="Times New Roman" w:hAnsi="Times New Roman" w:cs="Times New Roman"/>
        </w:rPr>
        <w:t xml:space="preserve"> от</w:t>
      </w:r>
      <w:r w:rsidRPr="00DA68C3">
        <w:rPr>
          <w:rFonts w:ascii="Times New Roman" w:hAnsi="Times New Roman" w:cs="Times New Roman"/>
        </w:rPr>
        <w:tab/>
        <w:t>;</w:t>
      </w:r>
    </w:p>
    <w:p w:rsidR="00DA68C3" w:rsidRPr="00DA68C3" w:rsidRDefault="00DA68C3" w:rsidP="00DA68C3">
      <w:pPr>
        <w:numPr>
          <w:ilvl w:val="0"/>
          <w:numId w:val="4"/>
        </w:numPr>
        <w:tabs>
          <w:tab w:val="left" w:pos="380"/>
          <w:tab w:val="left" w:leader="underscore" w:pos="2583"/>
          <w:tab w:val="left" w:leader="underscore" w:pos="3140"/>
        </w:tabs>
        <w:spacing w:line="322" w:lineRule="exact"/>
        <w:ind w:left="560" w:right="20" w:hanging="540"/>
        <w:rPr>
          <w:rFonts w:ascii="Times New Roman" w:hAnsi="Times New Roman" w:cs="Times New Roman"/>
        </w:rPr>
      </w:pPr>
      <w:r w:rsidRPr="00DA68C3">
        <w:rPr>
          <w:rFonts w:ascii="Times New Roman" w:hAnsi="Times New Roman" w:cs="Times New Roman"/>
        </w:rPr>
        <w:t>выдана справка об обучении в общеобразовательном учреждении, протокол от</w:t>
      </w:r>
      <w:r>
        <w:rPr>
          <w:rFonts w:ascii="Times New Roman" w:hAnsi="Times New Roman" w:cs="Times New Roman"/>
        </w:rPr>
        <w:t xml:space="preserve">______ </w:t>
      </w:r>
      <w:r w:rsidRPr="00DA68C3">
        <w:rPr>
          <w:rFonts w:ascii="Times New Roman" w:hAnsi="Times New Roman" w:cs="Times New Roman"/>
        </w:rPr>
        <w:t>№</w:t>
      </w:r>
      <w:r>
        <w:rPr>
          <w:rFonts w:ascii="Times New Roman" w:hAnsi="Times New Roman" w:cs="Times New Roman"/>
        </w:rPr>
        <w:t>___</w:t>
      </w:r>
      <w:r w:rsidRPr="00DA68C3">
        <w:rPr>
          <w:rFonts w:ascii="Times New Roman" w:hAnsi="Times New Roman" w:cs="Times New Roman"/>
        </w:rPr>
        <w:t>.</w:t>
      </w:r>
      <w:r w:rsidR="00063A0B" w:rsidRPr="00DA68C3">
        <w:rPr>
          <w:rFonts w:ascii="Times New Roman" w:hAnsi="Times New Roman" w:cs="Times New Roman"/>
        </w:rPr>
        <w:fldChar w:fldCharType="end"/>
      </w:r>
    </w:p>
    <w:p w:rsidR="00DA68C3" w:rsidRPr="00DA68C3" w:rsidRDefault="00DA68C3" w:rsidP="00DA68C3">
      <w:pPr>
        <w:pStyle w:val="3"/>
        <w:numPr>
          <w:ilvl w:val="2"/>
          <w:numId w:val="2"/>
        </w:numPr>
        <w:shd w:val="clear" w:color="auto" w:fill="auto"/>
        <w:tabs>
          <w:tab w:val="left" w:pos="1277"/>
        </w:tabs>
        <w:ind w:right="20" w:firstLine="560"/>
        <w:rPr>
          <w:sz w:val="24"/>
          <w:szCs w:val="24"/>
        </w:rPr>
      </w:pPr>
      <w:r w:rsidRPr="00DA68C3">
        <w:rPr>
          <w:sz w:val="24"/>
          <w:szCs w:val="24"/>
        </w:rPr>
        <w:t>Обязательным условием ведения классного журнала является заполнение классным руководителем страниц «Сведения о занятиях в кружках (секциях, клубах)», «Сведения о занятиях в факультативах».</w:t>
      </w:r>
    </w:p>
    <w:p w:rsidR="00DA68C3" w:rsidRPr="00DA68C3" w:rsidRDefault="00DA68C3" w:rsidP="00DA68C3">
      <w:pPr>
        <w:pStyle w:val="3"/>
        <w:numPr>
          <w:ilvl w:val="2"/>
          <w:numId w:val="2"/>
        </w:numPr>
        <w:shd w:val="clear" w:color="auto" w:fill="auto"/>
        <w:tabs>
          <w:tab w:val="left" w:pos="1272"/>
        </w:tabs>
        <w:ind w:right="20" w:firstLine="560"/>
        <w:rPr>
          <w:sz w:val="24"/>
          <w:szCs w:val="24"/>
        </w:rPr>
      </w:pPr>
      <w:r w:rsidRPr="00DA68C3">
        <w:rPr>
          <w:sz w:val="24"/>
          <w:szCs w:val="24"/>
        </w:rPr>
        <w:lastRenderedPageBreak/>
        <w:t xml:space="preserve">«Листок здоровья» </w:t>
      </w:r>
      <w:proofErr w:type="gramStart"/>
      <w:r w:rsidRPr="00DA68C3">
        <w:rPr>
          <w:sz w:val="24"/>
          <w:szCs w:val="24"/>
        </w:rPr>
        <w:t>заполняется мед</w:t>
      </w:r>
      <w:r w:rsidRPr="00DA68C3">
        <w:rPr>
          <w:rStyle w:val="1"/>
          <w:sz w:val="24"/>
          <w:szCs w:val="24"/>
        </w:rPr>
        <w:t>ици</w:t>
      </w:r>
      <w:r w:rsidRPr="00DA68C3">
        <w:rPr>
          <w:sz w:val="24"/>
          <w:szCs w:val="24"/>
        </w:rPr>
        <w:t>нским работником заверяется</w:t>
      </w:r>
      <w:proofErr w:type="gramEnd"/>
      <w:r w:rsidRPr="00DA68C3">
        <w:rPr>
          <w:sz w:val="24"/>
          <w:szCs w:val="24"/>
        </w:rPr>
        <w:t xml:space="preserve"> </w:t>
      </w:r>
      <w:r>
        <w:rPr>
          <w:sz w:val="24"/>
          <w:szCs w:val="24"/>
        </w:rPr>
        <w:t>подписью</w:t>
      </w:r>
      <w:r w:rsidRPr="00DA68C3">
        <w:rPr>
          <w:sz w:val="24"/>
          <w:szCs w:val="24"/>
        </w:rPr>
        <w:t xml:space="preserve"> медицинского работника.</w:t>
      </w:r>
    </w:p>
    <w:p w:rsidR="00DA68C3" w:rsidRPr="00DA68C3" w:rsidRDefault="00DA68C3" w:rsidP="00DA68C3">
      <w:pPr>
        <w:pStyle w:val="12"/>
        <w:keepNext/>
        <w:keepLines/>
        <w:numPr>
          <w:ilvl w:val="1"/>
          <w:numId w:val="2"/>
        </w:numPr>
        <w:shd w:val="clear" w:color="auto" w:fill="auto"/>
        <w:tabs>
          <w:tab w:val="left" w:pos="1050"/>
        </w:tabs>
        <w:spacing w:line="322" w:lineRule="exact"/>
        <w:ind w:firstLine="560"/>
        <w:jc w:val="both"/>
        <w:rPr>
          <w:sz w:val="24"/>
          <w:szCs w:val="24"/>
        </w:rPr>
      </w:pPr>
      <w:bookmarkStart w:id="1" w:name="bookmark3"/>
      <w:r w:rsidRPr="00DA68C3">
        <w:rPr>
          <w:color w:val="000000"/>
          <w:sz w:val="24"/>
          <w:szCs w:val="24"/>
        </w:rPr>
        <w:t>Ведение предметных страниц классного журнала.</w:t>
      </w:r>
      <w:bookmarkEnd w:id="1"/>
    </w:p>
    <w:p w:rsidR="00DA68C3" w:rsidRPr="00DA68C3" w:rsidRDefault="00DA68C3" w:rsidP="00DA68C3">
      <w:pPr>
        <w:pStyle w:val="3"/>
        <w:numPr>
          <w:ilvl w:val="2"/>
          <w:numId w:val="2"/>
        </w:numPr>
        <w:shd w:val="clear" w:color="auto" w:fill="auto"/>
        <w:tabs>
          <w:tab w:val="left" w:pos="1267"/>
        </w:tabs>
        <w:ind w:right="20" w:firstLine="560"/>
        <w:rPr>
          <w:sz w:val="24"/>
          <w:szCs w:val="24"/>
        </w:rPr>
      </w:pPr>
      <w:r w:rsidRPr="00DA68C3">
        <w:rPr>
          <w:sz w:val="24"/>
          <w:szCs w:val="24"/>
        </w:rPr>
        <w:t xml:space="preserve">На каждой предметной странице журнала классный руководитель записывает фамилии и имена (полное имя) </w:t>
      </w:r>
      <w:proofErr w:type="gramStart"/>
      <w:r w:rsidRPr="00DA68C3">
        <w:rPr>
          <w:sz w:val="24"/>
          <w:szCs w:val="24"/>
        </w:rPr>
        <w:t>обучающихся</w:t>
      </w:r>
      <w:proofErr w:type="gramEnd"/>
      <w:r w:rsidRPr="00DA68C3">
        <w:rPr>
          <w:sz w:val="24"/>
          <w:szCs w:val="24"/>
        </w:rPr>
        <w:t xml:space="preserve"> в алфавитном порядке.</w:t>
      </w:r>
    </w:p>
    <w:p w:rsidR="00DA68C3" w:rsidRPr="00DA68C3" w:rsidRDefault="00DA68C3" w:rsidP="00DA68C3">
      <w:pPr>
        <w:pStyle w:val="3"/>
        <w:shd w:val="clear" w:color="auto" w:fill="auto"/>
        <w:ind w:right="20" w:firstLine="560"/>
        <w:rPr>
          <w:sz w:val="24"/>
          <w:szCs w:val="24"/>
        </w:rPr>
      </w:pPr>
      <w:r w:rsidRPr="00DA68C3">
        <w:rPr>
          <w:sz w:val="24"/>
          <w:szCs w:val="24"/>
        </w:rPr>
        <w:t>Названия предметов записываются со строчной буквы, фамилии, имена, отчества учителей указываются полностью.</w:t>
      </w:r>
    </w:p>
    <w:p w:rsidR="00DA68C3" w:rsidRPr="00DA68C3" w:rsidRDefault="00DA68C3" w:rsidP="00DA68C3">
      <w:pPr>
        <w:pStyle w:val="3"/>
        <w:numPr>
          <w:ilvl w:val="0"/>
          <w:numId w:val="5"/>
        </w:numPr>
        <w:shd w:val="clear" w:color="auto" w:fill="auto"/>
        <w:tabs>
          <w:tab w:val="left" w:pos="1022"/>
        </w:tabs>
        <w:ind w:right="20" w:firstLine="560"/>
        <w:rPr>
          <w:sz w:val="24"/>
          <w:szCs w:val="24"/>
        </w:rPr>
      </w:pPr>
      <w:r w:rsidRPr="00DA68C3">
        <w:rPr>
          <w:sz w:val="24"/>
          <w:szCs w:val="24"/>
        </w:rPr>
        <w:t>2. Предметные страницы, за исключением списка класса, заполняются учителем, преподающим предмет в данном классе, или учителем его заменяющим.</w:t>
      </w:r>
    </w:p>
    <w:p w:rsidR="00DA68C3" w:rsidRPr="00DA68C3" w:rsidRDefault="00DA68C3" w:rsidP="00DA68C3">
      <w:pPr>
        <w:pStyle w:val="3"/>
        <w:numPr>
          <w:ilvl w:val="0"/>
          <w:numId w:val="6"/>
        </w:numPr>
        <w:shd w:val="clear" w:color="auto" w:fill="auto"/>
        <w:tabs>
          <w:tab w:val="left" w:pos="1272"/>
        </w:tabs>
        <w:ind w:right="20" w:firstLine="560"/>
        <w:rPr>
          <w:sz w:val="24"/>
          <w:szCs w:val="24"/>
        </w:rPr>
      </w:pPr>
      <w:r w:rsidRPr="00DA68C3">
        <w:rPr>
          <w:sz w:val="24"/>
          <w:szCs w:val="24"/>
        </w:rPr>
        <w:t>Учитель, проверяя и оценивая знания, руководствуется Положением о системе оценивания, порядке, формах и периодичности промежуточной и итоговой аттестации обучающихся.</w:t>
      </w:r>
    </w:p>
    <w:p w:rsidR="00DA68C3" w:rsidRPr="00DA68C3" w:rsidRDefault="00DA68C3" w:rsidP="00DA68C3">
      <w:pPr>
        <w:pStyle w:val="3"/>
        <w:shd w:val="clear" w:color="auto" w:fill="auto"/>
        <w:ind w:right="20" w:firstLine="560"/>
        <w:rPr>
          <w:sz w:val="24"/>
          <w:szCs w:val="24"/>
        </w:rPr>
      </w:pPr>
      <w:r w:rsidRPr="00DA68C3">
        <w:rPr>
          <w:sz w:val="24"/>
          <w:szCs w:val="24"/>
        </w:rPr>
        <w:t>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Рекомендуется установить следующие сроки выставления оценок за письменные работы:</w:t>
      </w:r>
    </w:p>
    <w:p w:rsidR="00DA68C3" w:rsidRPr="00DA68C3" w:rsidRDefault="00DA68C3" w:rsidP="00DA68C3">
      <w:pPr>
        <w:pStyle w:val="3"/>
        <w:numPr>
          <w:ilvl w:val="0"/>
          <w:numId w:val="4"/>
        </w:numPr>
        <w:shd w:val="clear" w:color="auto" w:fill="auto"/>
        <w:tabs>
          <w:tab w:val="left" w:pos="380"/>
        </w:tabs>
        <w:ind w:left="380" w:right="20" w:hanging="360"/>
        <w:rPr>
          <w:sz w:val="24"/>
          <w:szCs w:val="24"/>
        </w:rPr>
      </w:pPr>
      <w:r w:rsidRPr="00DA68C3">
        <w:rPr>
          <w:sz w:val="24"/>
          <w:szCs w:val="24"/>
        </w:rPr>
        <w:t xml:space="preserve">контрольные диктанты, </w:t>
      </w:r>
      <w:r>
        <w:rPr>
          <w:sz w:val="24"/>
          <w:szCs w:val="24"/>
        </w:rPr>
        <w:t>контрольные работы, тесты во 2-9</w:t>
      </w:r>
      <w:r w:rsidRPr="00DA68C3">
        <w:rPr>
          <w:sz w:val="24"/>
          <w:szCs w:val="24"/>
        </w:rPr>
        <w:t xml:space="preserve">-х классах по всем предметам учебного </w:t>
      </w:r>
      <w:r>
        <w:rPr>
          <w:sz w:val="24"/>
          <w:szCs w:val="24"/>
        </w:rPr>
        <w:t>плана - к следующему уроку</w:t>
      </w:r>
      <w:r w:rsidRPr="00DA68C3">
        <w:rPr>
          <w:sz w:val="24"/>
          <w:szCs w:val="24"/>
        </w:rPr>
        <w:t>;</w:t>
      </w:r>
    </w:p>
    <w:p w:rsidR="00DA68C3" w:rsidRPr="00DA68C3" w:rsidRDefault="00DA68C3" w:rsidP="00DA68C3">
      <w:pPr>
        <w:pStyle w:val="3"/>
        <w:numPr>
          <w:ilvl w:val="0"/>
          <w:numId w:val="4"/>
        </w:numPr>
        <w:shd w:val="clear" w:color="auto" w:fill="auto"/>
        <w:tabs>
          <w:tab w:val="left" w:pos="380"/>
        </w:tabs>
        <w:ind w:left="380" w:right="20" w:hanging="360"/>
        <w:rPr>
          <w:sz w:val="24"/>
          <w:szCs w:val="24"/>
        </w:rPr>
      </w:pPr>
      <w:r w:rsidRPr="00DA68C3">
        <w:rPr>
          <w:sz w:val="24"/>
          <w:szCs w:val="24"/>
        </w:rPr>
        <w:t>изложения и сочинения в начальных классах - не позже, чем через 2 дня, в 5-9-х классах - через неделю;</w:t>
      </w:r>
    </w:p>
    <w:p w:rsidR="00DA68C3" w:rsidRPr="00DA68C3" w:rsidRDefault="00DA68C3" w:rsidP="00DA68C3">
      <w:pPr>
        <w:pStyle w:val="3"/>
        <w:numPr>
          <w:ilvl w:val="0"/>
          <w:numId w:val="6"/>
        </w:numPr>
        <w:shd w:val="clear" w:color="auto" w:fill="auto"/>
        <w:tabs>
          <w:tab w:val="left" w:pos="1315"/>
        </w:tabs>
        <w:ind w:right="20" w:firstLine="560"/>
        <w:rPr>
          <w:sz w:val="24"/>
          <w:szCs w:val="24"/>
        </w:rPr>
      </w:pPr>
      <w:r w:rsidRPr="00DA68C3">
        <w:rPr>
          <w:sz w:val="24"/>
          <w:szCs w:val="24"/>
        </w:rPr>
        <w:t>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записанных учителем на странице преподавания предмета, должно соответствовать учебному плану школы и утвержденному тематическому планированию.</w:t>
      </w:r>
    </w:p>
    <w:p w:rsidR="00DA68C3" w:rsidRPr="00DA68C3" w:rsidRDefault="00DA68C3" w:rsidP="00DA68C3">
      <w:pPr>
        <w:pStyle w:val="3"/>
        <w:numPr>
          <w:ilvl w:val="0"/>
          <w:numId w:val="6"/>
        </w:numPr>
        <w:shd w:val="clear" w:color="auto" w:fill="auto"/>
        <w:tabs>
          <w:tab w:val="left" w:pos="1272"/>
        </w:tabs>
        <w:ind w:right="20" w:firstLine="560"/>
        <w:rPr>
          <w:sz w:val="24"/>
          <w:szCs w:val="24"/>
        </w:rPr>
      </w:pPr>
      <w:r w:rsidRPr="00DA68C3">
        <w:rPr>
          <w:sz w:val="24"/>
          <w:szCs w:val="24"/>
        </w:rPr>
        <w:t>Оценки за сочинения, изложения и другие виды творческих работ по русскому языку и литературе выставляются дробью на страницу того предмета, по программе которого проводится данная работа.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w:t>
      </w:r>
    </w:p>
    <w:p w:rsidR="00DA68C3" w:rsidRPr="00DA68C3" w:rsidRDefault="00DA68C3" w:rsidP="00DA68C3">
      <w:pPr>
        <w:pStyle w:val="3"/>
        <w:numPr>
          <w:ilvl w:val="0"/>
          <w:numId w:val="6"/>
        </w:numPr>
        <w:shd w:val="clear" w:color="auto" w:fill="auto"/>
        <w:tabs>
          <w:tab w:val="left" w:pos="1262"/>
        </w:tabs>
        <w:ind w:right="20" w:firstLine="560"/>
        <w:rPr>
          <w:sz w:val="24"/>
          <w:szCs w:val="24"/>
        </w:rPr>
      </w:pPr>
      <w:r w:rsidRPr="00DA68C3">
        <w:rPr>
          <w:sz w:val="24"/>
          <w:szCs w:val="24"/>
        </w:rPr>
        <w:t>В классный журнал всем присутствовавшим на уроке обучающимся выставляются оценки за текущие и итоговые контрольные работы.</w:t>
      </w:r>
    </w:p>
    <w:p w:rsidR="00DA68C3" w:rsidRPr="00DA68C3" w:rsidRDefault="00DA68C3" w:rsidP="00DA68C3">
      <w:pPr>
        <w:pStyle w:val="3"/>
        <w:shd w:val="clear" w:color="auto" w:fill="auto"/>
        <w:ind w:right="20" w:firstLine="560"/>
        <w:rPr>
          <w:sz w:val="24"/>
          <w:szCs w:val="24"/>
        </w:rPr>
      </w:pPr>
      <w:r w:rsidRPr="00DA68C3">
        <w:rPr>
          <w:sz w:val="24"/>
          <w:szCs w:val="24"/>
        </w:rPr>
        <w:t>Текущие контрольные работы имеют целью проверку усвоения изучаемого и проверяемого программного материала. Для проведения текущих контрольных работ учитель может отводить весь урок или его часть.</w:t>
      </w:r>
    </w:p>
    <w:p w:rsidR="00DA68C3" w:rsidRPr="00DA68C3" w:rsidRDefault="00DA68C3" w:rsidP="00DA68C3">
      <w:pPr>
        <w:pStyle w:val="3"/>
        <w:shd w:val="clear" w:color="auto" w:fill="auto"/>
        <w:ind w:firstLine="560"/>
        <w:rPr>
          <w:sz w:val="24"/>
          <w:szCs w:val="24"/>
        </w:rPr>
      </w:pPr>
      <w:r w:rsidRPr="00DA68C3">
        <w:rPr>
          <w:sz w:val="24"/>
          <w:szCs w:val="24"/>
        </w:rPr>
        <w:t>Итоговые контрольные работы проводятся:</w:t>
      </w:r>
    </w:p>
    <w:p w:rsidR="00DA68C3" w:rsidRPr="00DA68C3" w:rsidRDefault="00DA68C3" w:rsidP="00DA68C3">
      <w:pPr>
        <w:pStyle w:val="3"/>
        <w:numPr>
          <w:ilvl w:val="0"/>
          <w:numId w:val="4"/>
        </w:numPr>
        <w:shd w:val="clear" w:color="auto" w:fill="auto"/>
        <w:tabs>
          <w:tab w:val="left" w:pos="380"/>
        </w:tabs>
        <w:ind w:left="380" w:hanging="360"/>
        <w:rPr>
          <w:sz w:val="24"/>
          <w:szCs w:val="24"/>
        </w:rPr>
      </w:pPr>
      <w:r w:rsidRPr="00DA68C3">
        <w:rPr>
          <w:sz w:val="24"/>
          <w:szCs w:val="24"/>
        </w:rPr>
        <w:t>после изучения наиболее значительных тем программы;</w:t>
      </w:r>
    </w:p>
    <w:p w:rsidR="00DA68C3" w:rsidRPr="00DA68C3" w:rsidRDefault="00DA68C3" w:rsidP="00DA68C3">
      <w:pPr>
        <w:pStyle w:val="3"/>
        <w:numPr>
          <w:ilvl w:val="0"/>
          <w:numId w:val="4"/>
        </w:numPr>
        <w:shd w:val="clear" w:color="auto" w:fill="auto"/>
        <w:tabs>
          <w:tab w:val="left" w:pos="380"/>
        </w:tabs>
        <w:ind w:left="380" w:hanging="360"/>
        <w:rPr>
          <w:sz w:val="24"/>
          <w:szCs w:val="24"/>
        </w:rPr>
      </w:pPr>
      <w:r w:rsidRPr="00DA68C3">
        <w:rPr>
          <w:sz w:val="24"/>
          <w:szCs w:val="24"/>
        </w:rPr>
        <w:t>в конце учебной четверти, года.</w:t>
      </w:r>
    </w:p>
    <w:p w:rsidR="00DA68C3" w:rsidRPr="00DA68C3" w:rsidRDefault="00DA68C3" w:rsidP="00DA68C3">
      <w:pPr>
        <w:pStyle w:val="3"/>
        <w:numPr>
          <w:ilvl w:val="0"/>
          <w:numId w:val="6"/>
        </w:numPr>
        <w:shd w:val="clear" w:color="auto" w:fill="auto"/>
        <w:tabs>
          <w:tab w:val="left" w:pos="1267"/>
        </w:tabs>
        <w:ind w:right="20" w:firstLine="560"/>
        <w:rPr>
          <w:sz w:val="24"/>
          <w:szCs w:val="24"/>
        </w:rPr>
      </w:pPr>
      <w:r w:rsidRPr="00DA68C3">
        <w:rPr>
          <w:sz w:val="24"/>
          <w:szCs w:val="24"/>
        </w:rPr>
        <w:t>При выставлении оценок за самостоятельные работы необходимо учитывать следующие подходы:</w:t>
      </w:r>
    </w:p>
    <w:p w:rsidR="00DA68C3" w:rsidRPr="00DA68C3" w:rsidRDefault="00DA68C3" w:rsidP="00DA68C3">
      <w:pPr>
        <w:pStyle w:val="3"/>
        <w:numPr>
          <w:ilvl w:val="0"/>
          <w:numId w:val="4"/>
        </w:numPr>
        <w:shd w:val="clear" w:color="auto" w:fill="auto"/>
        <w:tabs>
          <w:tab w:val="left" w:pos="385"/>
        </w:tabs>
        <w:ind w:left="380" w:right="20" w:hanging="360"/>
        <w:rPr>
          <w:sz w:val="24"/>
          <w:szCs w:val="24"/>
        </w:rPr>
      </w:pPr>
      <w:r w:rsidRPr="00DA68C3">
        <w:rPr>
          <w:sz w:val="24"/>
          <w:szCs w:val="24"/>
        </w:rPr>
        <w:t xml:space="preserve">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w:t>
      </w:r>
      <w:r w:rsidRPr="00DA68C3">
        <w:rPr>
          <w:sz w:val="24"/>
          <w:szCs w:val="24"/>
        </w:rPr>
        <w:lastRenderedPageBreak/>
        <w:t xml:space="preserve">выставлять оценки </w:t>
      </w:r>
      <w:proofErr w:type="gramStart"/>
      <w:r w:rsidRPr="00DA68C3">
        <w:rPr>
          <w:sz w:val="24"/>
          <w:szCs w:val="24"/>
        </w:rPr>
        <w:t>обучающимся</w:t>
      </w:r>
      <w:proofErr w:type="gramEnd"/>
      <w:r w:rsidRPr="00DA68C3">
        <w:rPr>
          <w:sz w:val="24"/>
          <w:szCs w:val="24"/>
        </w:rPr>
        <w:t xml:space="preserve"> всего класса;</w:t>
      </w:r>
    </w:p>
    <w:p w:rsidR="00DA68C3" w:rsidRPr="00DA68C3" w:rsidRDefault="00DA68C3" w:rsidP="00DA68C3">
      <w:pPr>
        <w:pStyle w:val="3"/>
        <w:numPr>
          <w:ilvl w:val="0"/>
          <w:numId w:val="4"/>
        </w:numPr>
        <w:shd w:val="clear" w:color="auto" w:fill="auto"/>
        <w:tabs>
          <w:tab w:val="left" w:pos="385"/>
        </w:tabs>
        <w:ind w:left="380" w:right="20" w:hanging="360"/>
        <w:rPr>
          <w:sz w:val="24"/>
          <w:szCs w:val="24"/>
        </w:rPr>
      </w:pPr>
      <w:r w:rsidRPr="00DA68C3">
        <w:rPr>
          <w:sz w:val="24"/>
          <w:szCs w:val="24"/>
        </w:rPr>
        <w:t>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выставляются всем без исключения обучающимся.</w:t>
      </w:r>
    </w:p>
    <w:p w:rsidR="00DA68C3" w:rsidRPr="00DA68C3" w:rsidRDefault="00DA68C3" w:rsidP="00DA68C3">
      <w:pPr>
        <w:pStyle w:val="3"/>
        <w:numPr>
          <w:ilvl w:val="0"/>
          <w:numId w:val="6"/>
        </w:numPr>
        <w:shd w:val="clear" w:color="auto" w:fill="auto"/>
        <w:tabs>
          <w:tab w:val="left" w:pos="1334"/>
        </w:tabs>
        <w:ind w:right="20" w:firstLine="560"/>
        <w:rPr>
          <w:sz w:val="24"/>
          <w:szCs w:val="24"/>
        </w:rPr>
      </w:pPr>
      <w:proofErr w:type="gramStart"/>
      <w:r w:rsidRPr="00DA68C3">
        <w:rPr>
          <w:sz w:val="24"/>
          <w:szCs w:val="24"/>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w:t>
      </w:r>
      <w:proofErr w:type="gramEnd"/>
      <w:r w:rsidRPr="00DA68C3">
        <w:rPr>
          <w:sz w:val="24"/>
          <w:szCs w:val="24"/>
        </w:rPr>
        <w:t xml:space="preserve"> задание, работа по карточке на следующем уроке на этапе опроса учащихся и т.д.).</w:t>
      </w:r>
    </w:p>
    <w:p w:rsidR="00DA68C3" w:rsidRPr="00DA68C3" w:rsidRDefault="00DA68C3" w:rsidP="00DA68C3">
      <w:pPr>
        <w:pStyle w:val="3"/>
        <w:shd w:val="clear" w:color="auto" w:fill="auto"/>
        <w:ind w:right="20" w:firstLine="560"/>
        <w:rPr>
          <w:sz w:val="24"/>
          <w:szCs w:val="24"/>
        </w:rPr>
      </w:pPr>
      <w:r w:rsidRPr="00DA68C3">
        <w:rPr>
          <w:sz w:val="24"/>
          <w:szCs w:val="24"/>
        </w:rPr>
        <w:t>В случае длительного отсутствия обучающегося в школе по уважительной причине сроки, в которые необходимо отчитаться за пропущенные уроки контроля, устанавливаются учителем-предметником дифференцированно в каждом конкретном случае.</w:t>
      </w:r>
    </w:p>
    <w:p w:rsidR="00DA68C3" w:rsidRPr="00DA68C3" w:rsidRDefault="00DA68C3" w:rsidP="00DA68C3">
      <w:pPr>
        <w:pStyle w:val="3"/>
        <w:numPr>
          <w:ilvl w:val="0"/>
          <w:numId w:val="6"/>
        </w:numPr>
        <w:shd w:val="clear" w:color="auto" w:fill="auto"/>
        <w:tabs>
          <w:tab w:val="left" w:pos="1272"/>
        </w:tabs>
        <w:ind w:right="20" w:firstLine="560"/>
        <w:rPr>
          <w:sz w:val="24"/>
          <w:szCs w:val="24"/>
        </w:rPr>
      </w:pPr>
      <w:r w:rsidRPr="00DA68C3">
        <w:rPr>
          <w:sz w:val="24"/>
          <w:szCs w:val="24"/>
        </w:rPr>
        <w:t>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p>
    <w:p w:rsidR="00DA68C3" w:rsidRPr="00DA68C3" w:rsidRDefault="00DA68C3" w:rsidP="00DA68C3">
      <w:pPr>
        <w:pStyle w:val="3"/>
        <w:numPr>
          <w:ilvl w:val="0"/>
          <w:numId w:val="6"/>
        </w:numPr>
        <w:shd w:val="clear" w:color="auto" w:fill="auto"/>
        <w:tabs>
          <w:tab w:val="left" w:pos="1406"/>
        </w:tabs>
        <w:ind w:right="20" w:firstLine="560"/>
        <w:rPr>
          <w:sz w:val="24"/>
          <w:szCs w:val="24"/>
        </w:rPr>
      </w:pPr>
      <w:r w:rsidRPr="00DA68C3">
        <w:rPr>
          <w:sz w:val="24"/>
          <w:szCs w:val="24"/>
        </w:rPr>
        <w:t xml:space="preserve">Учитель должен продумывать систему опроса </w:t>
      </w:r>
      <w:proofErr w:type="gramStart"/>
      <w:r w:rsidRPr="00DA68C3">
        <w:rPr>
          <w:sz w:val="24"/>
          <w:szCs w:val="24"/>
        </w:rPr>
        <w:t>обучающихся</w:t>
      </w:r>
      <w:proofErr w:type="gramEnd"/>
      <w:r w:rsidRPr="00DA68C3">
        <w:rPr>
          <w:sz w:val="24"/>
          <w:szCs w:val="24"/>
        </w:rPr>
        <w:t>, используя принцип дифференциации. Наличие одной, двух оценок</w:t>
      </w:r>
      <w:r>
        <w:rPr>
          <w:sz w:val="24"/>
          <w:szCs w:val="24"/>
        </w:rPr>
        <w:t xml:space="preserve"> </w:t>
      </w:r>
      <w:proofErr w:type="gramStart"/>
      <w:r>
        <w:rPr>
          <w:sz w:val="24"/>
          <w:szCs w:val="24"/>
        </w:rPr>
        <w:t xml:space="preserve">( </w:t>
      </w:r>
      <w:proofErr w:type="gramEnd"/>
      <w:r>
        <w:rPr>
          <w:sz w:val="24"/>
          <w:szCs w:val="24"/>
        </w:rPr>
        <w:t>в зависимости от наполняемости класса)</w:t>
      </w:r>
      <w:r w:rsidRPr="00DA68C3">
        <w:rPr>
          <w:sz w:val="24"/>
          <w:szCs w:val="24"/>
        </w:rPr>
        <w:t>, выставляемых в системе за урок, свидетельствует о не владении учителем методикой опроса.</w:t>
      </w:r>
    </w:p>
    <w:p w:rsidR="00DA68C3" w:rsidRPr="00DA68C3" w:rsidRDefault="00DA68C3" w:rsidP="00DA68C3">
      <w:pPr>
        <w:pStyle w:val="3"/>
        <w:numPr>
          <w:ilvl w:val="0"/>
          <w:numId w:val="6"/>
        </w:numPr>
        <w:shd w:val="clear" w:color="auto" w:fill="auto"/>
        <w:tabs>
          <w:tab w:val="left" w:pos="1397"/>
        </w:tabs>
        <w:ind w:right="20" w:firstLine="560"/>
        <w:rPr>
          <w:sz w:val="24"/>
          <w:szCs w:val="24"/>
        </w:rPr>
      </w:pPr>
      <w:r w:rsidRPr="00DA68C3">
        <w:rPr>
          <w:sz w:val="24"/>
          <w:szCs w:val="24"/>
        </w:rPr>
        <w:t>В случае оценивания знаний обучающегося на «2» (неудовлетворительно), учитель обязан опросить его в 2-3-дневный срок.</w:t>
      </w:r>
    </w:p>
    <w:p w:rsidR="00DA68C3" w:rsidRPr="00DA68C3" w:rsidRDefault="00DA68C3" w:rsidP="00DA68C3">
      <w:pPr>
        <w:pStyle w:val="3"/>
        <w:numPr>
          <w:ilvl w:val="0"/>
          <w:numId w:val="6"/>
        </w:numPr>
        <w:shd w:val="clear" w:color="auto" w:fill="auto"/>
        <w:tabs>
          <w:tab w:val="left" w:pos="1406"/>
        </w:tabs>
        <w:ind w:right="20" w:firstLine="560"/>
        <w:rPr>
          <w:sz w:val="24"/>
          <w:szCs w:val="24"/>
        </w:rPr>
      </w:pPr>
      <w:r w:rsidRPr="00DA68C3">
        <w:rPr>
          <w:sz w:val="24"/>
          <w:szCs w:val="24"/>
        </w:rPr>
        <w:t>Отсутствующие обучающиеся отмечаются буквой «н». Дата отсутствия обучающегося и количество пропущенных уроков, отмеченные на странице предмета, должны совпадать с информацией на странице</w:t>
      </w:r>
    </w:p>
    <w:p w:rsidR="00DA68C3" w:rsidRPr="00DA68C3" w:rsidRDefault="00DA68C3" w:rsidP="00DA68C3">
      <w:pPr>
        <w:framePr w:w="9451" w:wrap="notBeside" w:vAnchor="text" w:hAnchor="text" w:xAlign="center" w:y="1"/>
        <w:spacing w:line="276" w:lineRule="auto"/>
        <w:rPr>
          <w:rFonts w:ascii="Times New Roman" w:hAnsi="Times New Roman" w:cs="Times New Roman"/>
        </w:rPr>
      </w:pPr>
      <w:r w:rsidRPr="00DA68C3">
        <w:rPr>
          <w:rFonts w:ascii="Times New Roman" w:hAnsi="Times New Roman" w:cs="Times New Roman"/>
        </w:rPr>
        <w:t xml:space="preserve">«Сведения о количестве уроков, пропущенных </w:t>
      </w:r>
      <w:proofErr w:type="gramStart"/>
      <w:r w:rsidRPr="00DA68C3">
        <w:rPr>
          <w:rFonts w:ascii="Times New Roman" w:hAnsi="Times New Roman" w:cs="Times New Roman"/>
        </w:rPr>
        <w:t>обучающимися</w:t>
      </w:r>
      <w:proofErr w:type="gramEnd"/>
      <w:r w:rsidRPr="00DA68C3">
        <w:rPr>
          <w:rFonts w:ascii="Times New Roman" w:hAnsi="Times New Roman" w:cs="Times New Roman"/>
        </w:rPr>
        <w:t>». Не допускаются факты выставления оценок в тот день, когда обучающийся отсутствовал в школе.</w:t>
      </w:r>
    </w:p>
    <w:p w:rsidR="00DA68C3" w:rsidRPr="00DA68C3" w:rsidRDefault="00DA68C3" w:rsidP="00DA68C3">
      <w:pPr>
        <w:framePr w:w="9451" w:wrap="notBeside" w:vAnchor="text" w:hAnchor="text" w:xAlign="center" w:y="1"/>
        <w:spacing w:line="276" w:lineRule="auto"/>
        <w:rPr>
          <w:rFonts w:ascii="Times New Roman" w:hAnsi="Times New Roman" w:cs="Times New Roman"/>
        </w:rPr>
      </w:pPr>
      <w:r w:rsidRPr="00DA68C3">
        <w:rPr>
          <w:rFonts w:ascii="Times New Roman" w:hAnsi="Times New Roman" w:cs="Times New Roman"/>
        </w:rPr>
        <w:t>2.2.13. Информация об освобождении обучающихся от уроков физкультуры вносится классным руководителем на основании мед</w:t>
      </w:r>
      <w:r w:rsidRPr="00DA68C3">
        <w:rPr>
          <w:rStyle w:val="a8"/>
          <w:rFonts w:eastAsia="Courier New"/>
          <w:sz w:val="24"/>
          <w:szCs w:val="24"/>
        </w:rPr>
        <w:t>ици</w:t>
      </w:r>
      <w:r w:rsidRPr="00DA68C3">
        <w:rPr>
          <w:rFonts w:ascii="Times New Roman" w:hAnsi="Times New Roman" w:cs="Times New Roman"/>
        </w:rPr>
        <w:t>нских</w:t>
      </w:r>
      <w:r>
        <w:rPr>
          <w:rFonts w:ascii="Times New Roman" w:hAnsi="Times New Roman" w:cs="Times New Roman"/>
        </w:rPr>
        <w:t xml:space="preserve">  справок в конец журнала (на форзац)</w:t>
      </w:r>
      <w:r w:rsidR="00F606AE">
        <w:rPr>
          <w:rFonts w:ascii="Times New Roman" w:hAnsi="Times New Roman" w:cs="Times New Roman"/>
        </w:rPr>
        <w:t xml:space="preserve"> по следующей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2323"/>
        <w:gridCol w:w="1378"/>
        <w:gridCol w:w="1714"/>
        <w:gridCol w:w="1550"/>
        <w:gridCol w:w="1709"/>
      </w:tblGrid>
      <w:tr w:rsidR="00F606AE" w:rsidRPr="00DA68C3" w:rsidTr="00130C75">
        <w:trPr>
          <w:gridAfter w:val="4"/>
          <w:wAfter w:w="6351" w:type="dxa"/>
          <w:trHeight w:hRule="exact" w:val="293"/>
          <w:jc w:val="center"/>
        </w:trPr>
        <w:tc>
          <w:tcPr>
            <w:tcW w:w="3101" w:type="dxa"/>
            <w:gridSpan w:val="2"/>
            <w:shd w:val="clear" w:color="auto" w:fill="FFFFFF"/>
          </w:tcPr>
          <w:p w:rsidR="00F606AE" w:rsidRPr="00DA68C3" w:rsidRDefault="00F606AE" w:rsidP="005068E4">
            <w:pPr>
              <w:pStyle w:val="3"/>
              <w:framePr w:w="9451" w:wrap="notBeside" w:vAnchor="text" w:hAnchor="text" w:xAlign="center" w:y="1"/>
              <w:shd w:val="clear" w:color="auto" w:fill="auto"/>
              <w:spacing w:line="270" w:lineRule="exact"/>
              <w:ind w:left="60" w:firstLine="0"/>
              <w:jc w:val="left"/>
              <w:rPr>
                <w:sz w:val="24"/>
                <w:szCs w:val="24"/>
              </w:rPr>
            </w:pPr>
          </w:p>
        </w:tc>
      </w:tr>
      <w:tr w:rsidR="00DA68C3" w:rsidRPr="00DA68C3" w:rsidTr="005068E4">
        <w:trPr>
          <w:trHeight w:hRule="exact" w:val="1128"/>
          <w:jc w:val="center"/>
        </w:trPr>
        <w:tc>
          <w:tcPr>
            <w:tcW w:w="778" w:type="dxa"/>
            <w:tcBorders>
              <w:top w:val="single" w:sz="4" w:space="0" w:color="auto"/>
              <w:left w:val="single" w:sz="4" w:space="0" w:color="auto"/>
              <w:bottom w:val="single" w:sz="4" w:space="0" w:color="auto"/>
            </w:tcBorders>
            <w:shd w:val="clear" w:color="auto" w:fill="FFFFFF"/>
          </w:tcPr>
          <w:p w:rsidR="00DA68C3" w:rsidRPr="00DA68C3" w:rsidRDefault="00DA68C3" w:rsidP="005068E4">
            <w:pPr>
              <w:pStyle w:val="3"/>
              <w:framePr w:w="9451" w:wrap="notBeside" w:vAnchor="text" w:hAnchor="text" w:xAlign="center" w:y="1"/>
              <w:shd w:val="clear" w:color="auto" w:fill="auto"/>
              <w:spacing w:after="60" w:line="230" w:lineRule="exact"/>
              <w:ind w:left="260" w:firstLine="0"/>
              <w:jc w:val="left"/>
              <w:rPr>
                <w:sz w:val="24"/>
                <w:szCs w:val="24"/>
              </w:rPr>
            </w:pPr>
            <w:r w:rsidRPr="00DA68C3">
              <w:rPr>
                <w:rStyle w:val="115pt"/>
                <w:sz w:val="24"/>
                <w:szCs w:val="24"/>
              </w:rPr>
              <w:t>№</w:t>
            </w:r>
          </w:p>
          <w:p w:rsidR="00DA68C3" w:rsidRPr="00DA68C3" w:rsidRDefault="00DA68C3" w:rsidP="005068E4">
            <w:pPr>
              <w:pStyle w:val="3"/>
              <w:framePr w:w="9451" w:wrap="notBeside" w:vAnchor="text" w:hAnchor="text" w:xAlign="center" w:y="1"/>
              <w:shd w:val="clear" w:color="auto" w:fill="auto"/>
              <w:spacing w:before="60" w:line="230" w:lineRule="exact"/>
              <w:ind w:left="260" w:firstLine="0"/>
              <w:jc w:val="left"/>
              <w:rPr>
                <w:sz w:val="24"/>
                <w:szCs w:val="24"/>
              </w:rPr>
            </w:pPr>
            <w:proofErr w:type="gramStart"/>
            <w:r w:rsidRPr="00DA68C3">
              <w:rPr>
                <w:rStyle w:val="115pt"/>
                <w:sz w:val="24"/>
                <w:szCs w:val="24"/>
              </w:rPr>
              <w:t>п</w:t>
            </w:r>
            <w:proofErr w:type="gramEnd"/>
            <w:r w:rsidRPr="00DA68C3">
              <w:rPr>
                <w:rStyle w:val="115pt"/>
                <w:sz w:val="24"/>
                <w:szCs w:val="24"/>
              </w:rPr>
              <w:t>/п</w:t>
            </w:r>
          </w:p>
        </w:tc>
        <w:tc>
          <w:tcPr>
            <w:tcW w:w="2323" w:type="dxa"/>
            <w:tcBorders>
              <w:top w:val="single" w:sz="4" w:space="0" w:color="auto"/>
              <w:left w:val="single" w:sz="4" w:space="0" w:color="auto"/>
              <w:bottom w:val="single" w:sz="4" w:space="0" w:color="auto"/>
            </w:tcBorders>
            <w:shd w:val="clear" w:color="auto" w:fill="FFFFFF"/>
          </w:tcPr>
          <w:p w:rsidR="00DA68C3" w:rsidRPr="00DA68C3" w:rsidRDefault="00DA68C3" w:rsidP="005068E4">
            <w:pPr>
              <w:pStyle w:val="3"/>
              <w:framePr w:w="9451" w:wrap="notBeside" w:vAnchor="text" w:hAnchor="text" w:xAlign="center" w:y="1"/>
              <w:shd w:val="clear" w:color="auto" w:fill="auto"/>
              <w:spacing w:after="120" w:line="230" w:lineRule="exact"/>
              <w:ind w:firstLine="0"/>
              <w:jc w:val="center"/>
              <w:rPr>
                <w:sz w:val="24"/>
                <w:szCs w:val="24"/>
              </w:rPr>
            </w:pPr>
            <w:r w:rsidRPr="00DA68C3">
              <w:rPr>
                <w:rStyle w:val="115pt"/>
                <w:sz w:val="24"/>
                <w:szCs w:val="24"/>
              </w:rPr>
              <w:t>Фамилия,</w:t>
            </w:r>
          </w:p>
          <w:p w:rsidR="00DA68C3" w:rsidRPr="00DA68C3" w:rsidRDefault="00DA68C3" w:rsidP="005068E4">
            <w:pPr>
              <w:pStyle w:val="3"/>
              <w:framePr w:w="9451" w:wrap="notBeside" w:vAnchor="text" w:hAnchor="text" w:xAlign="center" w:y="1"/>
              <w:shd w:val="clear" w:color="auto" w:fill="auto"/>
              <w:spacing w:before="120" w:line="230" w:lineRule="exact"/>
              <w:ind w:firstLine="0"/>
              <w:jc w:val="center"/>
              <w:rPr>
                <w:sz w:val="24"/>
                <w:szCs w:val="24"/>
              </w:rPr>
            </w:pPr>
            <w:r w:rsidRPr="00DA68C3">
              <w:rPr>
                <w:rStyle w:val="115pt"/>
                <w:sz w:val="24"/>
                <w:szCs w:val="24"/>
              </w:rPr>
              <w:t>имя</w:t>
            </w:r>
          </w:p>
        </w:tc>
        <w:tc>
          <w:tcPr>
            <w:tcW w:w="1378" w:type="dxa"/>
            <w:tcBorders>
              <w:top w:val="single" w:sz="4" w:space="0" w:color="auto"/>
              <w:left w:val="single" w:sz="4" w:space="0" w:color="auto"/>
              <w:bottom w:val="single" w:sz="4" w:space="0" w:color="auto"/>
            </w:tcBorders>
            <w:shd w:val="clear" w:color="auto" w:fill="FFFFFF"/>
          </w:tcPr>
          <w:p w:rsidR="00DA68C3" w:rsidRPr="00DA68C3" w:rsidRDefault="00DA68C3" w:rsidP="005068E4">
            <w:pPr>
              <w:pStyle w:val="3"/>
              <w:framePr w:w="9451" w:wrap="notBeside" w:vAnchor="text" w:hAnchor="text" w:xAlign="center" w:y="1"/>
              <w:shd w:val="clear" w:color="auto" w:fill="auto"/>
              <w:spacing w:after="60" w:line="230" w:lineRule="exact"/>
              <w:ind w:firstLine="0"/>
              <w:jc w:val="center"/>
              <w:rPr>
                <w:sz w:val="24"/>
                <w:szCs w:val="24"/>
              </w:rPr>
            </w:pPr>
            <w:r w:rsidRPr="00DA68C3">
              <w:rPr>
                <w:rStyle w:val="115pt"/>
                <w:sz w:val="24"/>
                <w:szCs w:val="24"/>
              </w:rPr>
              <w:t>Сроки</w:t>
            </w:r>
          </w:p>
          <w:p w:rsidR="00DA68C3" w:rsidRPr="00DA68C3" w:rsidRDefault="00DA68C3" w:rsidP="005068E4">
            <w:pPr>
              <w:pStyle w:val="3"/>
              <w:framePr w:w="9451" w:wrap="notBeside" w:vAnchor="text" w:hAnchor="text" w:xAlign="center" w:y="1"/>
              <w:shd w:val="clear" w:color="auto" w:fill="auto"/>
              <w:spacing w:before="60" w:line="230" w:lineRule="exact"/>
              <w:ind w:firstLine="0"/>
              <w:jc w:val="center"/>
              <w:rPr>
                <w:sz w:val="24"/>
                <w:szCs w:val="24"/>
              </w:rPr>
            </w:pPr>
            <w:r w:rsidRPr="00DA68C3">
              <w:rPr>
                <w:rStyle w:val="115pt"/>
                <w:sz w:val="24"/>
                <w:szCs w:val="24"/>
              </w:rPr>
              <w:t>болезни</w:t>
            </w:r>
          </w:p>
        </w:tc>
        <w:tc>
          <w:tcPr>
            <w:tcW w:w="1714" w:type="dxa"/>
            <w:tcBorders>
              <w:top w:val="single" w:sz="4" w:space="0" w:color="auto"/>
              <w:left w:val="single" w:sz="4" w:space="0" w:color="auto"/>
              <w:bottom w:val="single" w:sz="4" w:space="0" w:color="auto"/>
            </w:tcBorders>
            <w:shd w:val="clear" w:color="auto" w:fill="FFFFFF"/>
          </w:tcPr>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Период освобождения от уроков физкультуры</w:t>
            </w:r>
          </w:p>
        </w:tc>
        <w:tc>
          <w:tcPr>
            <w:tcW w:w="1550" w:type="dxa"/>
            <w:tcBorders>
              <w:top w:val="single" w:sz="4" w:space="0" w:color="auto"/>
              <w:left w:val="single" w:sz="4" w:space="0" w:color="auto"/>
              <w:bottom w:val="single" w:sz="4" w:space="0" w:color="auto"/>
            </w:tcBorders>
            <w:shd w:val="clear" w:color="auto" w:fill="FFFFFF"/>
          </w:tcPr>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Подпись</w:t>
            </w:r>
          </w:p>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классного</w:t>
            </w:r>
          </w:p>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руководителя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Подпись</w:t>
            </w:r>
          </w:p>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медицинского</w:t>
            </w:r>
          </w:p>
          <w:p w:rsidR="00DA68C3" w:rsidRPr="00DA68C3" w:rsidRDefault="00DA68C3" w:rsidP="005068E4">
            <w:pPr>
              <w:pStyle w:val="3"/>
              <w:framePr w:w="9451" w:wrap="notBeside" w:vAnchor="text" w:hAnchor="text" w:xAlign="center" w:y="1"/>
              <w:shd w:val="clear" w:color="auto" w:fill="auto"/>
              <w:spacing w:line="274" w:lineRule="exact"/>
              <w:ind w:firstLine="0"/>
              <w:jc w:val="center"/>
              <w:rPr>
                <w:sz w:val="24"/>
                <w:szCs w:val="24"/>
              </w:rPr>
            </w:pPr>
            <w:r w:rsidRPr="00DA68C3">
              <w:rPr>
                <w:rStyle w:val="115pt"/>
                <w:sz w:val="24"/>
                <w:szCs w:val="24"/>
              </w:rPr>
              <w:t>школы</w:t>
            </w:r>
          </w:p>
        </w:tc>
      </w:tr>
    </w:tbl>
    <w:p w:rsidR="00DA68C3" w:rsidRPr="00DA68C3" w:rsidRDefault="00DA68C3" w:rsidP="00DA68C3">
      <w:pPr>
        <w:rPr>
          <w:rFonts w:ascii="Times New Roman" w:hAnsi="Times New Roman" w:cs="Times New Roman"/>
        </w:rPr>
      </w:pPr>
    </w:p>
    <w:p w:rsidR="00DA68C3" w:rsidRPr="00DA68C3" w:rsidRDefault="00DA68C3" w:rsidP="00DA68C3">
      <w:pPr>
        <w:pStyle w:val="3"/>
        <w:shd w:val="clear" w:color="auto" w:fill="auto"/>
        <w:ind w:left="60" w:right="60" w:firstLine="560"/>
        <w:rPr>
          <w:sz w:val="24"/>
          <w:szCs w:val="24"/>
        </w:rPr>
      </w:pPr>
      <w:r w:rsidRPr="00DA68C3">
        <w:rPr>
          <w:sz w:val="24"/>
          <w:szCs w:val="24"/>
        </w:rPr>
        <w:t>Напротив фамилии обучающегося, освобожденного от уроков физкультуры,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w:t>
      </w:r>
    </w:p>
    <w:p w:rsidR="00DA68C3" w:rsidRPr="00DA68C3" w:rsidRDefault="00DA68C3" w:rsidP="00DA68C3">
      <w:pPr>
        <w:pStyle w:val="3"/>
        <w:shd w:val="clear" w:color="auto" w:fill="auto"/>
        <w:ind w:left="60" w:right="60" w:firstLine="560"/>
        <w:rPr>
          <w:sz w:val="24"/>
          <w:szCs w:val="24"/>
        </w:rPr>
      </w:pPr>
      <w:proofErr w:type="gramStart"/>
      <w:r w:rsidRPr="00DA68C3">
        <w:rPr>
          <w:sz w:val="24"/>
          <w:szCs w:val="24"/>
        </w:rPr>
        <w:t>Освобождение обучающихся от занятий физической культурой на целый учебный год закрепляется приказом по школе.</w:t>
      </w:r>
      <w:proofErr w:type="gramEnd"/>
      <w:r w:rsidRPr="00DA68C3">
        <w:rPr>
          <w:sz w:val="24"/>
          <w:szCs w:val="24"/>
        </w:rPr>
        <w:t xml:space="preserve"> Обучающиеся, освобожденные от уроков физкультуры, по соответствующему медицинскому заключению могут посещать занятия </w:t>
      </w:r>
      <w:r w:rsidRPr="00DA68C3">
        <w:rPr>
          <w:sz w:val="24"/>
          <w:szCs w:val="24"/>
        </w:rPr>
        <w:lastRenderedPageBreak/>
        <w:t>в составе специальной медицинской группы.</w:t>
      </w:r>
    </w:p>
    <w:p w:rsidR="00DA68C3" w:rsidRPr="00DA68C3" w:rsidRDefault="00DA68C3" w:rsidP="00DA68C3">
      <w:pPr>
        <w:pStyle w:val="3"/>
        <w:numPr>
          <w:ilvl w:val="0"/>
          <w:numId w:val="7"/>
        </w:numPr>
        <w:shd w:val="clear" w:color="auto" w:fill="auto"/>
        <w:tabs>
          <w:tab w:val="left" w:pos="1457"/>
        </w:tabs>
        <w:ind w:left="60" w:right="60" w:firstLine="560"/>
        <w:rPr>
          <w:sz w:val="24"/>
          <w:szCs w:val="24"/>
        </w:rPr>
      </w:pPr>
      <w:r w:rsidRPr="00DA68C3">
        <w:rPr>
          <w:sz w:val="24"/>
          <w:szCs w:val="24"/>
        </w:rPr>
        <w:t xml:space="preserve">В первом классе начальной </w:t>
      </w:r>
      <w:r w:rsidRPr="00DA68C3">
        <w:rPr>
          <w:rStyle w:val="1"/>
          <w:sz w:val="24"/>
          <w:szCs w:val="24"/>
        </w:rPr>
        <w:t>шк</w:t>
      </w:r>
      <w:r w:rsidRPr="00DA68C3">
        <w:rPr>
          <w:sz w:val="24"/>
          <w:szCs w:val="24"/>
        </w:rPr>
        <w:t xml:space="preserve">олы исключается система балльного (отметочного) оценивания. Во втором классе начальной </w:t>
      </w:r>
      <w:r w:rsidRPr="00DA68C3">
        <w:rPr>
          <w:rStyle w:val="1"/>
          <w:sz w:val="24"/>
          <w:szCs w:val="24"/>
        </w:rPr>
        <w:t>шк</w:t>
      </w:r>
      <w:r w:rsidRPr="00DA68C3">
        <w:rPr>
          <w:sz w:val="24"/>
          <w:szCs w:val="24"/>
        </w:rPr>
        <w:t>олы оценки должны выставляться с первой учебной четверти.</w:t>
      </w:r>
    </w:p>
    <w:p w:rsidR="00DA68C3" w:rsidRPr="00DA68C3" w:rsidRDefault="00F606AE" w:rsidP="00DA68C3">
      <w:pPr>
        <w:pStyle w:val="3"/>
        <w:numPr>
          <w:ilvl w:val="0"/>
          <w:numId w:val="7"/>
        </w:numPr>
        <w:shd w:val="clear" w:color="auto" w:fill="auto"/>
        <w:tabs>
          <w:tab w:val="left" w:pos="1514"/>
        </w:tabs>
        <w:ind w:left="60" w:right="60" w:firstLine="560"/>
        <w:rPr>
          <w:sz w:val="24"/>
          <w:szCs w:val="24"/>
        </w:rPr>
      </w:pPr>
      <w:r>
        <w:rPr>
          <w:sz w:val="24"/>
          <w:szCs w:val="24"/>
        </w:rPr>
        <w:t>В классах</w:t>
      </w:r>
      <w:r w:rsidR="00DA68C3" w:rsidRPr="00DA68C3">
        <w:rPr>
          <w:sz w:val="24"/>
          <w:szCs w:val="24"/>
        </w:rPr>
        <w:t>, где проводятся переводные экзамены, учащимся на странице предмета выставляется годовая, экзаменационная и итоговая оценка.</w:t>
      </w:r>
    </w:p>
    <w:p w:rsidR="00DA68C3" w:rsidRPr="00DA68C3" w:rsidRDefault="00DA68C3" w:rsidP="00DA68C3">
      <w:pPr>
        <w:pStyle w:val="3"/>
        <w:numPr>
          <w:ilvl w:val="0"/>
          <w:numId w:val="7"/>
        </w:numPr>
        <w:shd w:val="clear" w:color="auto" w:fill="auto"/>
        <w:tabs>
          <w:tab w:val="left" w:pos="1465"/>
        </w:tabs>
        <w:ind w:left="20" w:right="20" w:firstLine="560"/>
        <w:rPr>
          <w:sz w:val="24"/>
          <w:szCs w:val="24"/>
        </w:rPr>
      </w:pPr>
      <w:r w:rsidRPr="00DA68C3">
        <w:rPr>
          <w:sz w:val="24"/>
          <w:szCs w:val="24"/>
        </w:rPr>
        <w:t>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5.10.2007 Волкову Дмитрию о</w:t>
      </w:r>
      <w:r w:rsidRPr="00DA68C3">
        <w:rPr>
          <w:rStyle w:val="1"/>
          <w:sz w:val="24"/>
          <w:szCs w:val="24"/>
        </w:rPr>
        <w:t>ши</w:t>
      </w:r>
      <w:r w:rsidRPr="00DA68C3">
        <w:rPr>
          <w:sz w:val="24"/>
          <w:szCs w:val="24"/>
        </w:rPr>
        <w:t>бочно была выставлена оценка «4», верной считать оценку «3» (три). Данная запись фиксируется учителем-предметником и без подписи директора школы, заверенной печатью, является недействительной.</w:t>
      </w:r>
    </w:p>
    <w:p w:rsidR="00DA68C3" w:rsidRPr="00DA68C3" w:rsidRDefault="00DA68C3" w:rsidP="00DA68C3">
      <w:pPr>
        <w:pStyle w:val="3"/>
        <w:shd w:val="clear" w:color="auto" w:fill="auto"/>
        <w:ind w:left="20" w:right="20" w:firstLine="560"/>
        <w:rPr>
          <w:sz w:val="24"/>
          <w:szCs w:val="24"/>
        </w:rPr>
      </w:pPr>
      <w:r w:rsidRPr="00DA68C3">
        <w:rPr>
          <w:sz w:val="24"/>
          <w:szCs w:val="24"/>
        </w:rPr>
        <w:t>Злоупотребления учителя, допускающего систематические исправления, оценок, являются серьезным нарушением.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w:t>
      </w:r>
    </w:p>
    <w:p w:rsidR="00DA68C3" w:rsidRPr="00DA68C3" w:rsidRDefault="00DA68C3" w:rsidP="00DA68C3">
      <w:pPr>
        <w:pStyle w:val="3"/>
        <w:numPr>
          <w:ilvl w:val="0"/>
          <w:numId w:val="7"/>
        </w:numPr>
        <w:shd w:val="clear" w:color="auto" w:fill="auto"/>
        <w:tabs>
          <w:tab w:val="left" w:pos="1415"/>
        </w:tabs>
        <w:ind w:left="20" w:firstLine="560"/>
        <w:rPr>
          <w:sz w:val="24"/>
          <w:szCs w:val="24"/>
        </w:rPr>
      </w:pPr>
      <w:r w:rsidRPr="00DA68C3">
        <w:rPr>
          <w:sz w:val="24"/>
          <w:szCs w:val="24"/>
        </w:rPr>
        <w:t>На правой странице журнала учитель записывает:</w:t>
      </w:r>
    </w:p>
    <w:p w:rsidR="00DA68C3" w:rsidRPr="00DA68C3" w:rsidRDefault="00DA68C3" w:rsidP="00DA68C3">
      <w:pPr>
        <w:pStyle w:val="3"/>
        <w:shd w:val="clear" w:color="auto" w:fill="auto"/>
        <w:tabs>
          <w:tab w:val="left" w:pos="863"/>
        </w:tabs>
        <w:ind w:left="20" w:firstLine="560"/>
        <w:rPr>
          <w:sz w:val="24"/>
          <w:szCs w:val="24"/>
        </w:rPr>
      </w:pPr>
      <w:r w:rsidRPr="00DA68C3">
        <w:rPr>
          <w:sz w:val="24"/>
          <w:szCs w:val="24"/>
        </w:rPr>
        <w:t>а)</w:t>
      </w:r>
      <w:r w:rsidRPr="00DA68C3">
        <w:rPr>
          <w:sz w:val="24"/>
          <w:szCs w:val="24"/>
        </w:rPr>
        <w:tab/>
        <w:t>дату проведения урока;</w:t>
      </w:r>
    </w:p>
    <w:p w:rsidR="00DA68C3" w:rsidRPr="00DA68C3" w:rsidRDefault="00DA68C3" w:rsidP="00DA68C3">
      <w:pPr>
        <w:pStyle w:val="3"/>
        <w:shd w:val="clear" w:color="auto" w:fill="auto"/>
        <w:tabs>
          <w:tab w:val="left" w:pos="1018"/>
        </w:tabs>
        <w:ind w:left="20" w:right="20" w:firstLine="560"/>
        <w:rPr>
          <w:sz w:val="24"/>
          <w:szCs w:val="24"/>
        </w:rPr>
      </w:pPr>
      <w:r w:rsidRPr="00DA68C3">
        <w:rPr>
          <w:sz w:val="24"/>
          <w:szCs w:val="24"/>
        </w:rPr>
        <w:t>б)</w:t>
      </w:r>
      <w:r w:rsidRPr="00DA68C3">
        <w:rPr>
          <w:sz w:val="24"/>
          <w:szCs w:val="24"/>
        </w:rPr>
        <w:tab/>
        <w:t>тему, изучавшуюся на уроке, с обязательной отметкой фактов проведения письменных работ контролирующего характера, творческих, практических, лабораторных работ, экскурсий, для которых в обязательном порядке указывается тема.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7</w:t>
      </w:r>
      <w:r w:rsidRPr="00DA68C3">
        <w:rPr>
          <w:sz w:val="24"/>
          <w:szCs w:val="24"/>
        </w:rPr>
        <w:softHyphen/>
      </w:r>
      <w:r w:rsidR="00F606AE">
        <w:rPr>
          <w:sz w:val="24"/>
          <w:szCs w:val="24"/>
        </w:rPr>
        <w:t>-</w:t>
      </w:r>
      <w:r w:rsidRPr="00DA68C3">
        <w:rPr>
          <w:sz w:val="24"/>
          <w:szCs w:val="24"/>
        </w:rPr>
        <w:t>10 уроков. Не допускаются записи тем проведенных уроков на иностранном языке. Если урок проведен в порядке замещения, графы «что пройдено на уроке» и домашнее задание» заполняет учитель, который осуществлял замену, при этом учитель обязан сделать запись «замена» и поставить свою подпись;</w:t>
      </w:r>
    </w:p>
    <w:p w:rsidR="00DA68C3" w:rsidRPr="00DA68C3" w:rsidRDefault="00DA68C3" w:rsidP="00DA68C3">
      <w:pPr>
        <w:pStyle w:val="3"/>
        <w:shd w:val="clear" w:color="auto" w:fill="auto"/>
        <w:tabs>
          <w:tab w:val="left" w:pos="908"/>
        </w:tabs>
        <w:spacing w:after="300"/>
        <w:ind w:left="20" w:right="20" w:firstLine="560"/>
        <w:rPr>
          <w:sz w:val="24"/>
          <w:szCs w:val="24"/>
        </w:rPr>
      </w:pPr>
      <w:proofErr w:type="gramStart"/>
      <w:r w:rsidRPr="00DA68C3">
        <w:rPr>
          <w:sz w:val="24"/>
          <w:szCs w:val="24"/>
        </w:rPr>
        <w:t>в)</w:t>
      </w:r>
      <w:r w:rsidRPr="00DA68C3">
        <w:rPr>
          <w:sz w:val="24"/>
          <w:szCs w:val="24"/>
        </w:rPr>
        <w:tab/>
        <w:t>в графе «домашние задания»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w:t>
      </w:r>
      <w:proofErr w:type="gramEnd"/>
      <w:r w:rsidRPr="00DA68C3">
        <w:rPr>
          <w:sz w:val="24"/>
          <w:szCs w:val="24"/>
        </w:rPr>
        <w:t xml:space="preserve"> Домашние задания задаются по всем предметам учебного плана, должны носить дифференцированный характер, включать индивидуальную работу с </w:t>
      </w:r>
      <w:proofErr w:type="gramStart"/>
      <w:r w:rsidRPr="00DA68C3">
        <w:rPr>
          <w:sz w:val="24"/>
          <w:szCs w:val="24"/>
        </w:rPr>
        <w:t>обучающимися</w:t>
      </w:r>
      <w:proofErr w:type="gramEnd"/>
      <w:r w:rsidRPr="00DA68C3">
        <w:rPr>
          <w:sz w:val="24"/>
          <w:szCs w:val="24"/>
        </w:rPr>
        <w:t>, что также отражается в данной графе, например, подготовка рефератов, докладов, сообщений, презентаций, проектов, повторение пройденного материала и т.д. В первом классе начальной школы рекомендуется не задавать домашних заданий.</w:t>
      </w:r>
    </w:p>
    <w:p w:rsidR="00DA68C3" w:rsidRPr="00DA68C3" w:rsidRDefault="00DA68C3" w:rsidP="00DA68C3">
      <w:pPr>
        <w:pStyle w:val="12"/>
        <w:keepNext/>
        <w:keepLines/>
        <w:numPr>
          <w:ilvl w:val="0"/>
          <w:numId w:val="2"/>
        </w:numPr>
        <w:shd w:val="clear" w:color="auto" w:fill="auto"/>
        <w:tabs>
          <w:tab w:val="left" w:pos="303"/>
        </w:tabs>
        <w:spacing w:line="322" w:lineRule="exact"/>
        <w:ind w:left="20"/>
        <w:rPr>
          <w:sz w:val="24"/>
          <w:szCs w:val="24"/>
        </w:rPr>
      </w:pPr>
      <w:bookmarkStart w:id="2" w:name="bookmark4"/>
      <w:proofErr w:type="gramStart"/>
      <w:r w:rsidRPr="00DA68C3">
        <w:rPr>
          <w:color w:val="000000"/>
          <w:sz w:val="24"/>
          <w:szCs w:val="24"/>
        </w:rPr>
        <w:t>Контроль за</w:t>
      </w:r>
      <w:proofErr w:type="gramEnd"/>
      <w:r w:rsidRPr="00DA68C3">
        <w:rPr>
          <w:color w:val="000000"/>
          <w:sz w:val="24"/>
          <w:szCs w:val="24"/>
        </w:rPr>
        <w:t xml:space="preserve"> ведением классного журнала</w:t>
      </w:r>
      <w:bookmarkEnd w:id="2"/>
      <w:r w:rsidR="00F606AE">
        <w:rPr>
          <w:color w:val="000000"/>
          <w:sz w:val="24"/>
          <w:szCs w:val="24"/>
        </w:rPr>
        <w:t>.</w:t>
      </w:r>
    </w:p>
    <w:p w:rsidR="00DA68C3" w:rsidRPr="00DA68C3" w:rsidRDefault="00DA68C3" w:rsidP="00DA68C3">
      <w:pPr>
        <w:pStyle w:val="3"/>
        <w:numPr>
          <w:ilvl w:val="1"/>
          <w:numId w:val="2"/>
        </w:numPr>
        <w:shd w:val="clear" w:color="auto" w:fill="auto"/>
        <w:tabs>
          <w:tab w:val="left" w:pos="1071"/>
        </w:tabs>
        <w:ind w:left="20" w:right="20" w:firstLine="560"/>
        <w:rPr>
          <w:sz w:val="24"/>
          <w:szCs w:val="24"/>
        </w:rPr>
      </w:pPr>
      <w:proofErr w:type="gramStart"/>
      <w:r w:rsidRPr="00DA68C3">
        <w:rPr>
          <w:sz w:val="24"/>
          <w:szCs w:val="24"/>
        </w:rPr>
        <w:t>Контроль за</w:t>
      </w:r>
      <w:proofErr w:type="gramEnd"/>
      <w:r w:rsidRPr="00DA68C3">
        <w:rPr>
          <w:sz w:val="24"/>
          <w:szCs w:val="24"/>
        </w:rPr>
        <w:t xml:space="preserve"> ведением классного журнала осуществляется администрацией общеобразовательного учреждения в соответствии с планом </w:t>
      </w:r>
      <w:proofErr w:type="spellStart"/>
      <w:r w:rsidRPr="00DA68C3">
        <w:rPr>
          <w:sz w:val="24"/>
          <w:szCs w:val="24"/>
        </w:rPr>
        <w:t>внутришкольного</w:t>
      </w:r>
      <w:proofErr w:type="spellEnd"/>
      <w:r w:rsidRPr="00DA68C3">
        <w:rPr>
          <w:sz w:val="24"/>
          <w:szCs w:val="24"/>
        </w:rPr>
        <w:t xml:space="preserve"> контроля.</w:t>
      </w:r>
    </w:p>
    <w:p w:rsidR="00DA68C3" w:rsidRPr="00DA68C3" w:rsidRDefault="00DA68C3" w:rsidP="00DA68C3">
      <w:pPr>
        <w:pStyle w:val="3"/>
        <w:numPr>
          <w:ilvl w:val="1"/>
          <w:numId w:val="2"/>
        </w:numPr>
        <w:shd w:val="clear" w:color="auto" w:fill="auto"/>
        <w:tabs>
          <w:tab w:val="left" w:pos="1060"/>
        </w:tabs>
        <w:ind w:left="20" w:firstLine="560"/>
        <w:rPr>
          <w:sz w:val="24"/>
          <w:szCs w:val="24"/>
        </w:rPr>
      </w:pPr>
      <w:r w:rsidRPr="00DA68C3">
        <w:rPr>
          <w:sz w:val="24"/>
          <w:szCs w:val="24"/>
        </w:rPr>
        <w:t>Классный журнал проверяется не реже 1 раза в четверть.</w:t>
      </w:r>
    </w:p>
    <w:p w:rsidR="00DA68C3" w:rsidRPr="00DA68C3" w:rsidRDefault="00DA68C3" w:rsidP="00DA68C3">
      <w:pPr>
        <w:pStyle w:val="3"/>
        <w:numPr>
          <w:ilvl w:val="1"/>
          <w:numId w:val="2"/>
        </w:numPr>
        <w:shd w:val="clear" w:color="auto" w:fill="auto"/>
        <w:tabs>
          <w:tab w:val="left" w:pos="1066"/>
        </w:tabs>
        <w:ind w:left="20" w:right="20" w:firstLine="560"/>
        <w:rPr>
          <w:sz w:val="24"/>
          <w:szCs w:val="24"/>
        </w:rPr>
      </w:pPr>
      <w:r w:rsidRPr="00DA68C3">
        <w:rPr>
          <w:sz w:val="24"/>
          <w:szCs w:val="24"/>
        </w:rPr>
        <w:t>По итогам проверки администрацией заполняется страница журнала «Замечания по ведению классного журнала». На данной странице фиксируются цели проверки, замечания, предложения по устранению недостатков, отметка об устранении выявленных недостатков.</w:t>
      </w:r>
    </w:p>
    <w:p w:rsidR="00DA68C3" w:rsidRPr="00DA68C3" w:rsidRDefault="00DA68C3" w:rsidP="00DA68C3">
      <w:pPr>
        <w:pStyle w:val="3"/>
        <w:numPr>
          <w:ilvl w:val="1"/>
          <w:numId w:val="2"/>
        </w:numPr>
        <w:shd w:val="clear" w:color="auto" w:fill="auto"/>
        <w:tabs>
          <w:tab w:val="left" w:pos="1060"/>
        </w:tabs>
        <w:ind w:left="20" w:firstLine="560"/>
        <w:rPr>
          <w:sz w:val="24"/>
          <w:szCs w:val="24"/>
        </w:rPr>
      </w:pPr>
      <w:r w:rsidRPr="00DA68C3">
        <w:rPr>
          <w:sz w:val="24"/>
          <w:szCs w:val="24"/>
        </w:rPr>
        <w:lastRenderedPageBreak/>
        <w:t>Рекомендуемые направления контроля классного журнала:</w:t>
      </w:r>
    </w:p>
    <w:p w:rsidR="00DA68C3" w:rsidRPr="00DA68C3" w:rsidRDefault="00DA68C3" w:rsidP="00DA68C3">
      <w:pPr>
        <w:pStyle w:val="3"/>
        <w:numPr>
          <w:ilvl w:val="0"/>
          <w:numId w:val="4"/>
        </w:numPr>
        <w:shd w:val="clear" w:color="auto" w:fill="auto"/>
        <w:tabs>
          <w:tab w:val="left" w:pos="380"/>
        </w:tabs>
        <w:ind w:left="380" w:right="20" w:hanging="360"/>
        <w:rPr>
          <w:sz w:val="24"/>
          <w:szCs w:val="24"/>
        </w:rPr>
      </w:pPr>
      <w:r w:rsidRPr="00DA68C3">
        <w:rPr>
          <w:sz w:val="24"/>
          <w:szCs w:val="24"/>
        </w:rPr>
        <w:t>культура оформления журнала, заполнение «Листа здоровья» медицинским работником, наличие сведений об обучающихся и их родителях, информации о занятости во внеурочное время в кружках и секциях, посещаемость школьников, организация вводного повторения учебного материала;</w:t>
      </w:r>
    </w:p>
    <w:p w:rsidR="00DA68C3" w:rsidRPr="00DA68C3" w:rsidRDefault="00DA68C3" w:rsidP="00DA68C3">
      <w:pPr>
        <w:pStyle w:val="3"/>
        <w:numPr>
          <w:ilvl w:val="0"/>
          <w:numId w:val="4"/>
        </w:numPr>
        <w:shd w:val="clear" w:color="auto" w:fill="auto"/>
        <w:tabs>
          <w:tab w:val="left" w:pos="380"/>
        </w:tabs>
        <w:ind w:left="380" w:right="20" w:hanging="360"/>
        <w:rPr>
          <w:sz w:val="24"/>
          <w:szCs w:val="24"/>
        </w:rPr>
      </w:pPr>
      <w:r w:rsidRPr="00DA68C3">
        <w:rPr>
          <w:sz w:val="24"/>
          <w:szCs w:val="24"/>
        </w:rPr>
        <w:t xml:space="preserve">наличие системы опроса, в том числе слабоуспевающих, </w:t>
      </w:r>
      <w:proofErr w:type="spellStart"/>
      <w:r w:rsidRPr="00DA68C3">
        <w:rPr>
          <w:sz w:val="24"/>
          <w:szCs w:val="24"/>
        </w:rPr>
        <w:t>накопляемость</w:t>
      </w:r>
      <w:proofErr w:type="spellEnd"/>
      <w:r w:rsidRPr="00DA68C3">
        <w:rPr>
          <w:sz w:val="24"/>
          <w:szCs w:val="24"/>
        </w:rPr>
        <w:t xml:space="preserve"> оценок, содержание, характер, объем домашних заданий, система работы с наиболее </w:t>
      </w:r>
      <w:proofErr w:type="gramStart"/>
      <w:r w:rsidRPr="00DA68C3">
        <w:rPr>
          <w:sz w:val="24"/>
          <w:szCs w:val="24"/>
        </w:rPr>
        <w:t>подготовленными</w:t>
      </w:r>
      <w:proofErr w:type="gramEnd"/>
      <w:r w:rsidRPr="00DA68C3">
        <w:rPr>
          <w:sz w:val="24"/>
          <w:szCs w:val="24"/>
        </w:rPr>
        <w:t xml:space="preserve"> и одаренными обучающимися;</w:t>
      </w:r>
    </w:p>
    <w:p w:rsidR="00DA68C3" w:rsidRPr="00DA68C3" w:rsidRDefault="00DA68C3" w:rsidP="00DA68C3">
      <w:pPr>
        <w:pStyle w:val="3"/>
        <w:numPr>
          <w:ilvl w:val="0"/>
          <w:numId w:val="4"/>
        </w:numPr>
        <w:shd w:val="clear" w:color="auto" w:fill="auto"/>
        <w:tabs>
          <w:tab w:val="left" w:pos="380"/>
        </w:tabs>
        <w:ind w:left="380" w:right="20" w:hanging="360"/>
        <w:rPr>
          <w:sz w:val="24"/>
          <w:szCs w:val="24"/>
        </w:rPr>
      </w:pPr>
      <w:r w:rsidRPr="00DA68C3">
        <w:rPr>
          <w:sz w:val="24"/>
          <w:szCs w:val="24"/>
        </w:rPr>
        <w:t>выполнение теоретической и практической части учебных программ, объективность выставления оценок за четверть (год), выполнение рекомендаций;</w:t>
      </w:r>
    </w:p>
    <w:p w:rsidR="00DA68C3" w:rsidRPr="00DA68C3" w:rsidRDefault="00DA68C3" w:rsidP="00DA68C3">
      <w:pPr>
        <w:pStyle w:val="3"/>
        <w:numPr>
          <w:ilvl w:val="0"/>
          <w:numId w:val="4"/>
        </w:numPr>
        <w:shd w:val="clear" w:color="auto" w:fill="auto"/>
        <w:tabs>
          <w:tab w:val="left" w:pos="380"/>
        </w:tabs>
        <w:ind w:left="380" w:right="20" w:hanging="360"/>
        <w:rPr>
          <w:sz w:val="24"/>
          <w:szCs w:val="24"/>
        </w:rPr>
      </w:pPr>
      <w:r w:rsidRPr="00DA68C3">
        <w:rPr>
          <w:sz w:val="24"/>
          <w:szCs w:val="24"/>
        </w:rPr>
        <w:t xml:space="preserve">посещаемость </w:t>
      </w:r>
      <w:proofErr w:type="gramStart"/>
      <w:r w:rsidRPr="00DA68C3">
        <w:rPr>
          <w:sz w:val="24"/>
          <w:szCs w:val="24"/>
        </w:rPr>
        <w:t>обучающимися</w:t>
      </w:r>
      <w:proofErr w:type="gramEnd"/>
      <w:r w:rsidRPr="00DA68C3">
        <w:rPr>
          <w:sz w:val="24"/>
          <w:szCs w:val="24"/>
        </w:rPr>
        <w:t xml:space="preserve"> учебных занятий, выполнение норм письменных работ, своевременность выставления оценок;</w:t>
      </w:r>
    </w:p>
    <w:p w:rsidR="00DA68C3" w:rsidRPr="00DA68C3" w:rsidRDefault="00DA68C3" w:rsidP="00DA68C3">
      <w:pPr>
        <w:pStyle w:val="3"/>
        <w:numPr>
          <w:ilvl w:val="0"/>
          <w:numId w:val="4"/>
        </w:numPr>
        <w:shd w:val="clear" w:color="auto" w:fill="auto"/>
        <w:tabs>
          <w:tab w:val="left" w:pos="385"/>
        </w:tabs>
        <w:ind w:left="380" w:right="20" w:hanging="360"/>
        <w:rPr>
          <w:sz w:val="24"/>
          <w:szCs w:val="24"/>
        </w:rPr>
      </w:pPr>
      <w:r w:rsidRPr="00DA68C3">
        <w:rPr>
          <w:sz w:val="24"/>
          <w:szCs w:val="24"/>
        </w:rPr>
        <w:t>организация системы сопутствующего повторения, повторения в рамках подготовки к государственной (итоговой) аттестации, своевременность заполнения журнала классным руководителем;</w:t>
      </w:r>
    </w:p>
    <w:p w:rsidR="00DA68C3" w:rsidRPr="00DA68C3" w:rsidRDefault="00DA68C3" w:rsidP="00DA68C3">
      <w:pPr>
        <w:pStyle w:val="3"/>
        <w:numPr>
          <w:ilvl w:val="0"/>
          <w:numId w:val="4"/>
        </w:numPr>
        <w:shd w:val="clear" w:color="auto" w:fill="auto"/>
        <w:tabs>
          <w:tab w:val="left" w:pos="385"/>
        </w:tabs>
        <w:ind w:left="380" w:right="20" w:hanging="360"/>
        <w:rPr>
          <w:sz w:val="24"/>
          <w:szCs w:val="24"/>
        </w:rPr>
      </w:pPr>
      <w:r w:rsidRPr="00DA68C3">
        <w:rPr>
          <w:sz w:val="24"/>
          <w:szCs w:val="24"/>
        </w:rPr>
        <w:t xml:space="preserve">объективность выставления итоговых оценок, оформление повторного обучения, перевода обучающихся в следующий класс, окончания </w:t>
      </w:r>
      <w:r w:rsidRPr="00DA68C3">
        <w:rPr>
          <w:rStyle w:val="1"/>
          <w:sz w:val="24"/>
          <w:szCs w:val="24"/>
        </w:rPr>
        <w:t>шк</w:t>
      </w:r>
      <w:r w:rsidRPr="00DA68C3">
        <w:rPr>
          <w:sz w:val="24"/>
          <w:szCs w:val="24"/>
        </w:rPr>
        <w:t>олы.</w:t>
      </w:r>
    </w:p>
    <w:p w:rsidR="00DA68C3" w:rsidRPr="00DA68C3" w:rsidRDefault="00F606AE" w:rsidP="00DA68C3">
      <w:pPr>
        <w:pStyle w:val="3"/>
        <w:numPr>
          <w:ilvl w:val="1"/>
          <w:numId w:val="2"/>
        </w:numPr>
        <w:shd w:val="clear" w:color="auto" w:fill="auto"/>
        <w:tabs>
          <w:tab w:val="left" w:pos="1076"/>
        </w:tabs>
        <w:spacing w:after="300"/>
        <w:ind w:left="20" w:right="20" w:firstLine="560"/>
        <w:rPr>
          <w:sz w:val="24"/>
          <w:szCs w:val="24"/>
        </w:rPr>
      </w:pPr>
      <w:r>
        <w:rPr>
          <w:sz w:val="24"/>
          <w:szCs w:val="24"/>
        </w:rPr>
        <w:t>В общеобразовательном учреждении</w:t>
      </w:r>
      <w:r w:rsidR="00DA68C3" w:rsidRPr="00DA68C3">
        <w:rPr>
          <w:sz w:val="24"/>
          <w:szCs w:val="24"/>
        </w:rPr>
        <w:t xml:space="preserve"> используются журналы для факультативных занятий, изучения элективных курсов и кружковой работы. В них отражается тематика проведенных занятий и посещаемость. Система оценивания </w:t>
      </w:r>
      <w:proofErr w:type="gramStart"/>
      <w:r w:rsidR="00DA68C3" w:rsidRPr="00DA68C3">
        <w:rPr>
          <w:sz w:val="24"/>
          <w:szCs w:val="24"/>
        </w:rPr>
        <w:t>обучающихся</w:t>
      </w:r>
      <w:proofErr w:type="gramEnd"/>
      <w:r w:rsidR="00DA68C3" w:rsidRPr="00DA68C3">
        <w:rPr>
          <w:sz w:val="24"/>
          <w:szCs w:val="24"/>
        </w:rPr>
        <w:t xml:space="preserve"> закрепляется уставом общеобразовательного учреждения.</w:t>
      </w:r>
    </w:p>
    <w:p w:rsidR="00DA68C3" w:rsidRPr="00DA68C3" w:rsidRDefault="00DA68C3" w:rsidP="00DA68C3">
      <w:pPr>
        <w:pStyle w:val="12"/>
        <w:keepNext/>
        <w:keepLines/>
        <w:numPr>
          <w:ilvl w:val="0"/>
          <w:numId w:val="2"/>
        </w:numPr>
        <w:shd w:val="clear" w:color="auto" w:fill="auto"/>
        <w:tabs>
          <w:tab w:val="left" w:pos="274"/>
        </w:tabs>
        <w:spacing w:line="322" w:lineRule="exact"/>
        <w:rPr>
          <w:sz w:val="24"/>
          <w:szCs w:val="24"/>
        </w:rPr>
      </w:pPr>
      <w:bookmarkStart w:id="3" w:name="bookmark5"/>
      <w:r w:rsidRPr="00DA68C3">
        <w:rPr>
          <w:color w:val="000000"/>
          <w:sz w:val="24"/>
          <w:szCs w:val="24"/>
        </w:rPr>
        <w:t>Хранение классного журнала</w:t>
      </w:r>
      <w:bookmarkEnd w:id="3"/>
    </w:p>
    <w:p w:rsidR="00DA68C3" w:rsidRPr="00DA68C3" w:rsidRDefault="00DA68C3" w:rsidP="00DA68C3">
      <w:pPr>
        <w:pStyle w:val="3"/>
        <w:numPr>
          <w:ilvl w:val="1"/>
          <w:numId w:val="2"/>
        </w:numPr>
        <w:shd w:val="clear" w:color="auto" w:fill="auto"/>
        <w:tabs>
          <w:tab w:val="left" w:pos="1076"/>
        </w:tabs>
        <w:ind w:left="20" w:right="20" w:firstLine="560"/>
        <w:rPr>
          <w:sz w:val="24"/>
          <w:szCs w:val="24"/>
        </w:rPr>
      </w:pPr>
      <w:r w:rsidRPr="00DA68C3">
        <w:rPr>
          <w:sz w:val="24"/>
          <w:szCs w:val="24"/>
        </w:rPr>
        <w:t xml:space="preserve">По итогам промежуточной и итоговой аттестации в срок до 1 июля, все классные журналы должны быть проверены членами администрации.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w:t>
      </w:r>
      <w:proofErr w:type="gramStart"/>
      <w:r w:rsidRPr="00DA68C3">
        <w:rPr>
          <w:sz w:val="24"/>
          <w:szCs w:val="24"/>
        </w:rPr>
        <w:t>Передан</w:t>
      </w:r>
      <w:proofErr w:type="gramEnd"/>
      <w:r w:rsidRPr="00DA68C3">
        <w:rPr>
          <w:sz w:val="24"/>
          <w:szCs w:val="24"/>
        </w:rPr>
        <w:t xml:space="preserve"> на хранение. Сдал (подпись заместителя директора по УВР). Принял (подпись лица, ответственного за ведение архива по приказу) 29.06.2006».</w:t>
      </w:r>
    </w:p>
    <w:p w:rsidR="00DA68C3" w:rsidRPr="00DA68C3" w:rsidRDefault="00DA68C3" w:rsidP="00DA68C3">
      <w:pPr>
        <w:pStyle w:val="3"/>
        <w:numPr>
          <w:ilvl w:val="1"/>
          <w:numId w:val="2"/>
        </w:numPr>
        <w:shd w:val="clear" w:color="auto" w:fill="auto"/>
        <w:tabs>
          <w:tab w:val="left" w:pos="1086"/>
        </w:tabs>
        <w:ind w:left="20" w:right="20" w:firstLine="560"/>
        <w:rPr>
          <w:sz w:val="24"/>
          <w:szCs w:val="24"/>
        </w:rPr>
      </w:pPr>
      <w:r w:rsidRPr="00DA68C3">
        <w:rPr>
          <w:sz w:val="24"/>
          <w:szCs w:val="24"/>
        </w:rPr>
        <w:t xml:space="preserve">Срок хранения классных журналов 5 лет. Хранятся классные журналы в специально отведенном </w:t>
      </w:r>
      <w:r w:rsidR="00F606AE">
        <w:rPr>
          <w:sz w:val="24"/>
          <w:szCs w:val="24"/>
        </w:rPr>
        <w:t>месте</w:t>
      </w:r>
      <w:r w:rsidRPr="00DA68C3">
        <w:rPr>
          <w:sz w:val="24"/>
          <w:szCs w:val="24"/>
        </w:rPr>
        <w:t>. После пятилетнего хранения из журналов изымаются страницы со сводными данными успеваемости и перевода учащихся данного класса. Сформированные дела за год хранятся в школе не менее 25 лет.</w:t>
      </w:r>
    </w:p>
    <w:p w:rsidR="00DA68C3" w:rsidRPr="00DA68C3" w:rsidRDefault="00DA68C3">
      <w:pPr>
        <w:rPr>
          <w:rFonts w:ascii="Times New Roman" w:hAnsi="Times New Roman" w:cs="Times New Roman"/>
        </w:rPr>
      </w:pPr>
    </w:p>
    <w:sectPr w:rsidR="00DA68C3" w:rsidRPr="00DA68C3" w:rsidSect="00521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BFB"/>
    <w:multiLevelType w:val="multilevel"/>
    <w:tmpl w:val="5F2A4D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82276"/>
    <w:multiLevelType w:val="multilevel"/>
    <w:tmpl w:val="9C10AF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B3E4B"/>
    <w:multiLevelType w:val="multilevel"/>
    <w:tmpl w:val="22241632"/>
    <w:lvl w:ilvl="0">
      <w:start w:val="1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72A3F"/>
    <w:multiLevelType w:val="multilevel"/>
    <w:tmpl w:val="B734F5A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371F702B"/>
    <w:multiLevelType w:val="multilevel"/>
    <w:tmpl w:val="F9B423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865BC"/>
    <w:multiLevelType w:val="multilevel"/>
    <w:tmpl w:val="49DAB65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50E3A"/>
    <w:multiLevelType w:val="multilevel"/>
    <w:tmpl w:val="DC924E98"/>
    <w:lvl w:ilvl="0">
      <w:start w:val="1"/>
      <w:numFmt w:val="decimal"/>
      <w:lvlText w:val="%1"/>
      <w:lvlJc w:val="left"/>
      <w:pPr>
        <w:ind w:left="360" w:hanging="360"/>
      </w:pPr>
      <w:rPr>
        <w:rFonts w:hint="default"/>
        <w:color w:val="000000"/>
        <w:sz w:val="23"/>
      </w:rPr>
    </w:lvl>
    <w:lvl w:ilvl="1">
      <w:start w:val="1"/>
      <w:numFmt w:val="decimal"/>
      <w:lvlText w:val="%1.%2"/>
      <w:lvlJc w:val="left"/>
      <w:pPr>
        <w:ind w:left="360" w:hanging="360"/>
      </w:pPr>
      <w:rPr>
        <w:rFonts w:hint="default"/>
        <w:color w:val="000000"/>
        <w:sz w:val="23"/>
      </w:rPr>
    </w:lvl>
    <w:lvl w:ilvl="2">
      <w:start w:val="1"/>
      <w:numFmt w:val="decimal"/>
      <w:lvlText w:val="%1.%2.%3"/>
      <w:lvlJc w:val="left"/>
      <w:pPr>
        <w:ind w:left="720" w:hanging="720"/>
      </w:pPr>
      <w:rPr>
        <w:rFonts w:hint="default"/>
        <w:color w:val="000000"/>
        <w:sz w:val="23"/>
      </w:rPr>
    </w:lvl>
    <w:lvl w:ilvl="3">
      <w:start w:val="1"/>
      <w:numFmt w:val="decimal"/>
      <w:lvlText w:val="%1.%2.%3.%4"/>
      <w:lvlJc w:val="left"/>
      <w:pPr>
        <w:ind w:left="720" w:hanging="720"/>
      </w:pPr>
      <w:rPr>
        <w:rFonts w:hint="default"/>
        <w:color w:val="000000"/>
        <w:sz w:val="23"/>
      </w:rPr>
    </w:lvl>
    <w:lvl w:ilvl="4">
      <w:start w:val="1"/>
      <w:numFmt w:val="decimal"/>
      <w:lvlText w:val="%1.%2.%3.%4.%5"/>
      <w:lvlJc w:val="left"/>
      <w:pPr>
        <w:ind w:left="1080" w:hanging="1080"/>
      </w:pPr>
      <w:rPr>
        <w:rFonts w:hint="default"/>
        <w:color w:val="000000"/>
        <w:sz w:val="23"/>
      </w:rPr>
    </w:lvl>
    <w:lvl w:ilvl="5">
      <w:start w:val="1"/>
      <w:numFmt w:val="decimal"/>
      <w:lvlText w:val="%1.%2.%3.%4.%5.%6"/>
      <w:lvlJc w:val="left"/>
      <w:pPr>
        <w:ind w:left="1080" w:hanging="1080"/>
      </w:pPr>
      <w:rPr>
        <w:rFonts w:hint="default"/>
        <w:color w:val="000000"/>
        <w:sz w:val="23"/>
      </w:rPr>
    </w:lvl>
    <w:lvl w:ilvl="6">
      <w:start w:val="1"/>
      <w:numFmt w:val="decimal"/>
      <w:lvlText w:val="%1.%2.%3.%4.%5.%6.%7"/>
      <w:lvlJc w:val="left"/>
      <w:pPr>
        <w:ind w:left="1440" w:hanging="1440"/>
      </w:pPr>
      <w:rPr>
        <w:rFonts w:hint="default"/>
        <w:color w:val="000000"/>
        <w:sz w:val="23"/>
      </w:rPr>
    </w:lvl>
    <w:lvl w:ilvl="7">
      <w:start w:val="1"/>
      <w:numFmt w:val="decimal"/>
      <w:lvlText w:val="%1.%2.%3.%4.%5.%6.%7.%8"/>
      <w:lvlJc w:val="left"/>
      <w:pPr>
        <w:ind w:left="1440" w:hanging="1440"/>
      </w:pPr>
      <w:rPr>
        <w:rFonts w:hint="default"/>
        <w:color w:val="000000"/>
        <w:sz w:val="23"/>
      </w:rPr>
    </w:lvl>
    <w:lvl w:ilvl="8">
      <w:start w:val="1"/>
      <w:numFmt w:val="decimal"/>
      <w:lvlText w:val="%1.%2.%3.%4.%5.%6.%7.%8.%9"/>
      <w:lvlJc w:val="left"/>
      <w:pPr>
        <w:ind w:left="1800" w:hanging="1800"/>
      </w:pPr>
      <w:rPr>
        <w:rFonts w:hint="default"/>
        <w:color w:val="000000"/>
        <w:sz w:val="23"/>
      </w:rPr>
    </w:lvl>
  </w:abstractNum>
  <w:abstractNum w:abstractNumId="7">
    <w:nsid w:val="5CFB488D"/>
    <w:multiLevelType w:val="hybridMultilevel"/>
    <w:tmpl w:val="F5A2FC2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7F4D08FE"/>
    <w:multiLevelType w:val="multilevel"/>
    <w:tmpl w:val="5AB0A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C62A4D"/>
    <w:multiLevelType w:val="multilevel"/>
    <w:tmpl w:val="FBF8F614"/>
    <w:lvl w:ilvl="0">
      <w:start w:val="8"/>
      <w:numFmt w:val="decimal"/>
      <w:lvlText w:val="30.0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8"/>
  </w:num>
  <w:num w:numId="5">
    <w:abstractNumId w:val="4"/>
  </w:num>
  <w:num w:numId="6">
    <w:abstractNumId w:val="5"/>
  </w:num>
  <w:num w:numId="7">
    <w:abstractNumId w:val="2"/>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68C3"/>
    <w:rsid w:val="00063A0B"/>
    <w:rsid w:val="00521535"/>
    <w:rsid w:val="007D3867"/>
    <w:rsid w:val="00B20CF9"/>
    <w:rsid w:val="00B775BC"/>
    <w:rsid w:val="00B85721"/>
    <w:rsid w:val="00DA68C3"/>
    <w:rsid w:val="00F6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8C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rsid w:val="00DA68C3"/>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DA68C3"/>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
    <w:name w:val="Основной текст (2)"/>
    <w:basedOn w:val="a0"/>
    <w:rsid w:val="00DA68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
    <w:name w:val="Основной текст5"/>
    <w:basedOn w:val="a3"/>
    <w:rsid w:val="00DA68C3"/>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9">
    <w:name w:val="Основной текст9"/>
    <w:basedOn w:val="a3"/>
    <w:rsid w:val="00DA68C3"/>
    <w:rPr>
      <w:rFonts w:ascii="Times New Roman" w:eastAsia="Times New Roman" w:hAnsi="Times New Roman" w:cs="Times New Roman"/>
      <w:color w:val="000000"/>
      <w:spacing w:val="0"/>
      <w:w w:val="100"/>
      <w:position w:val="0"/>
      <w:sz w:val="23"/>
      <w:szCs w:val="23"/>
      <w:shd w:val="clear" w:color="auto" w:fill="FFFFFF"/>
    </w:rPr>
  </w:style>
  <w:style w:type="paragraph" w:customStyle="1" w:styleId="10">
    <w:name w:val="Основной текст10"/>
    <w:basedOn w:val="a"/>
    <w:link w:val="a3"/>
    <w:rsid w:val="00DA68C3"/>
    <w:pPr>
      <w:shd w:val="clear" w:color="auto" w:fill="FFFFFF"/>
      <w:spacing w:line="264" w:lineRule="exact"/>
      <w:jc w:val="center"/>
    </w:pPr>
    <w:rPr>
      <w:rFonts w:ascii="Times New Roman" w:eastAsia="Times New Roman" w:hAnsi="Times New Roman" w:cs="Times New Roman"/>
      <w:color w:val="auto"/>
      <w:sz w:val="23"/>
      <w:szCs w:val="23"/>
      <w:lang w:eastAsia="en-US"/>
    </w:rPr>
  </w:style>
  <w:style w:type="table" w:styleId="a4">
    <w:name w:val="Table Grid"/>
    <w:basedOn w:val="a1"/>
    <w:uiPriority w:val="59"/>
    <w:rsid w:val="00DA68C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Основной текст13"/>
    <w:basedOn w:val="a"/>
    <w:rsid w:val="00DA68C3"/>
    <w:pPr>
      <w:shd w:val="clear" w:color="auto" w:fill="FFFFFF"/>
      <w:spacing w:line="278" w:lineRule="exact"/>
    </w:pPr>
    <w:rPr>
      <w:rFonts w:ascii="Times New Roman" w:eastAsia="Times New Roman" w:hAnsi="Times New Roman" w:cs="Times New Roman"/>
      <w:sz w:val="22"/>
      <w:szCs w:val="22"/>
    </w:rPr>
  </w:style>
  <w:style w:type="character" w:customStyle="1" w:styleId="11">
    <w:name w:val="Заголовок №1_"/>
    <w:basedOn w:val="a0"/>
    <w:link w:val="12"/>
    <w:rsid w:val="00DA68C3"/>
    <w:rPr>
      <w:rFonts w:ascii="Times New Roman" w:eastAsia="Times New Roman" w:hAnsi="Times New Roman" w:cs="Times New Roman"/>
      <w:b/>
      <w:bCs/>
      <w:sz w:val="27"/>
      <w:szCs w:val="27"/>
      <w:shd w:val="clear" w:color="auto" w:fill="FFFFFF"/>
    </w:rPr>
  </w:style>
  <w:style w:type="character" w:customStyle="1" w:styleId="a5">
    <w:name w:val="Оглавление_"/>
    <w:basedOn w:val="a0"/>
    <w:rsid w:val="00DA68C3"/>
    <w:rPr>
      <w:rFonts w:ascii="Times New Roman" w:eastAsia="Times New Roman" w:hAnsi="Times New Roman" w:cs="Times New Roman"/>
      <w:b w:val="0"/>
      <w:bCs w:val="0"/>
      <w:i w:val="0"/>
      <w:iCs w:val="0"/>
      <w:smallCaps w:val="0"/>
      <w:strike w:val="0"/>
      <w:sz w:val="27"/>
      <w:szCs w:val="27"/>
      <w:u w:val="none"/>
    </w:rPr>
  </w:style>
  <w:style w:type="character" w:customStyle="1" w:styleId="a6">
    <w:name w:val="Оглавление"/>
    <w:basedOn w:val="a5"/>
    <w:rsid w:val="00DA68C3"/>
    <w:rPr>
      <w:rFonts w:ascii="Times New Roman" w:eastAsia="Times New Roman" w:hAnsi="Times New Roman" w:cs="Times New Roman"/>
      <w:b w:val="0"/>
      <w:bCs w:val="0"/>
      <w:i w:val="0"/>
      <w:iCs w:val="0"/>
      <w:smallCaps w:val="0"/>
      <w:strike w:val="0"/>
      <w:color w:val="000000"/>
      <w:spacing w:val="0"/>
      <w:w w:val="100"/>
      <w:position w:val="0"/>
      <w:sz w:val="27"/>
      <w:szCs w:val="27"/>
      <w:u w:val="single"/>
    </w:rPr>
  </w:style>
  <w:style w:type="character" w:customStyle="1" w:styleId="a7">
    <w:name w:val="Подпись к таблице_"/>
    <w:basedOn w:val="a0"/>
    <w:rsid w:val="00DA68C3"/>
    <w:rPr>
      <w:rFonts w:ascii="Times New Roman" w:eastAsia="Times New Roman" w:hAnsi="Times New Roman" w:cs="Times New Roman"/>
      <w:b w:val="0"/>
      <w:bCs w:val="0"/>
      <w:i w:val="0"/>
      <w:iCs w:val="0"/>
      <w:smallCaps w:val="0"/>
      <w:strike w:val="0"/>
      <w:sz w:val="27"/>
      <w:szCs w:val="27"/>
      <w:u w:val="none"/>
    </w:rPr>
  </w:style>
  <w:style w:type="character" w:customStyle="1" w:styleId="a8">
    <w:name w:val="Подпись к таблице"/>
    <w:basedOn w:val="a7"/>
    <w:rsid w:val="00DA68C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0">
    <w:name w:val="Основной текст2"/>
    <w:basedOn w:val="a3"/>
    <w:rsid w:val="00DA68C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15pt">
    <w:name w:val="Основной текст + 11;5 pt"/>
    <w:basedOn w:val="a3"/>
    <w:rsid w:val="00DA68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2">
    <w:name w:val="Заголовок №1"/>
    <w:basedOn w:val="a"/>
    <w:link w:val="11"/>
    <w:rsid w:val="00DA68C3"/>
    <w:pPr>
      <w:shd w:val="clear" w:color="auto" w:fill="FFFFFF"/>
      <w:spacing w:line="331" w:lineRule="exact"/>
      <w:jc w:val="center"/>
      <w:outlineLvl w:val="0"/>
    </w:pPr>
    <w:rPr>
      <w:rFonts w:ascii="Times New Roman" w:eastAsia="Times New Roman" w:hAnsi="Times New Roman" w:cs="Times New Roman"/>
      <w:b/>
      <w:bCs/>
      <w:color w:val="auto"/>
      <w:sz w:val="27"/>
      <w:szCs w:val="27"/>
      <w:lang w:eastAsia="en-US"/>
    </w:rPr>
  </w:style>
  <w:style w:type="paragraph" w:customStyle="1" w:styleId="3">
    <w:name w:val="Основной текст3"/>
    <w:basedOn w:val="a"/>
    <w:rsid w:val="00DA68C3"/>
    <w:pPr>
      <w:shd w:val="clear" w:color="auto" w:fill="FFFFFF"/>
      <w:spacing w:line="322" w:lineRule="exact"/>
      <w:ind w:hanging="540"/>
      <w:jc w:val="both"/>
    </w:pPr>
    <w:rPr>
      <w:rFonts w:ascii="Times New Roman" w:eastAsia="Times New Roman" w:hAnsi="Times New Roman" w:cs="Times New Roman"/>
      <w:sz w:val="27"/>
      <w:szCs w:val="27"/>
    </w:rPr>
  </w:style>
  <w:style w:type="paragraph" w:customStyle="1" w:styleId="Style17">
    <w:name w:val="Style17"/>
    <w:basedOn w:val="a"/>
    <w:rsid w:val="007D3867"/>
    <w:pPr>
      <w:autoSpaceDE w:val="0"/>
      <w:autoSpaceDN w:val="0"/>
      <w:adjustRightInd w:val="0"/>
    </w:pPr>
    <w:rPr>
      <w:rFonts w:ascii="Times New Roman" w:eastAsia="Calibri" w:hAnsi="Times New Roman" w:cs="Times New Roman"/>
      <w:color w:val="auto"/>
    </w:rPr>
  </w:style>
  <w:style w:type="character" w:customStyle="1" w:styleId="FontStyle24">
    <w:name w:val="Font Style24"/>
    <w:rsid w:val="007D3867"/>
    <w:rPr>
      <w:rFonts w:ascii="Times New Roman" w:hAnsi="Times New Roman"/>
      <w:sz w:val="14"/>
    </w:rPr>
  </w:style>
  <w:style w:type="paragraph" w:styleId="a9">
    <w:name w:val="Balloon Text"/>
    <w:basedOn w:val="a"/>
    <w:link w:val="aa"/>
    <w:uiPriority w:val="99"/>
    <w:semiHidden/>
    <w:unhideWhenUsed/>
    <w:rsid w:val="00B85721"/>
    <w:rPr>
      <w:rFonts w:ascii="Tahoma" w:hAnsi="Tahoma" w:cs="Tahoma"/>
      <w:sz w:val="16"/>
      <w:szCs w:val="16"/>
    </w:rPr>
  </w:style>
  <w:style w:type="character" w:customStyle="1" w:styleId="aa">
    <w:name w:val="Текст выноски Знак"/>
    <w:basedOn w:val="a0"/>
    <w:link w:val="a9"/>
    <w:uiPriority w:val="99"/>
    <w:semiHidden/>
    <w:rsid w:val="00B85721"/>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admib</dc:creator>
  <cp:lastModifiedBy>User</cp:lastModifiedBy>
  <cp:revision>4</cp:revision>
  <cp:lastPrinted>2017-04-14T11:22:00Z</cp:lastPrinted>
  <dcterms:created xsi:type="dcterms:W3CDTF">2017-01-10T17:58:00Z</dcterms:created>
  <dcterms:modified xsi:type="dcterms:W3CDTF">2017-04-17T08:04:00Z</dcterms:modified>
</cp:coreProperties>
</file>